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670" w:type="dxa"/>
        <w:tblLook w:val="0000" w:firstRow="0" w:lastRow="0" w:firstColumn="0" w:lastColumn="0" w:noHBand="0" w:noVBand="0"/>
      </w:tblPr>
      <w:tblGrid>
        <w:gridCol w:w="4536"/>
      </w:tblGrid>
      <w:tr w:rsidR="00094365" w:rsidTr="00A821BA">
        <w:trPr>
          <w:trHeight w:val="840"/>
        </w:trPr>
        <w:tc>
          <w:tcPr>
            <w:tcW w:w="4536" w:type="dxa"/>
          </w:tcPr>
          <w:p w:rsidR="00FB102A" w:rsidRPr="003237F2" w:rsidRDefault="00FB102A" w:rsidP="00FB102A">
            <w:pPr>
              <w:pStyle w:val="2"/>
              <w:tabs>
                <w:tab w:val="clear" w:pos="1134"/>
                <w:tab w:val="num" w:pos="0"/>
              </w:tabs>
              <w:spacing w:before="0" w:after="0"/>
              <w:ind w:left="0" w:firstLine="0"/>
              <w:rPr>
                <w:sz w:val="24"/>
                <w:szCs w:val="24"/>
              </w:rPr>
            </w:pPr>
            <w:r w:rsidRPr="003237F2">
              <w:rPr>
                <w:sz w:val="24"/>
                <w:szCs w:val="24"/>
              </w:rPr>
              <w:t>УТВЕРЖДАЮ</w:t>
            </w:r>
          </w:p>
          <w:p w:rsidR="00FB102A" w:rsidRPr="00094365" w:rsidRDefault="00FA37F0" w:rsidP="00FB102A">
            <w:pPr>
              <w:tabs>
                <w:tab w:val="num" w:pos="0"/>
              </w:tabs>
            </w:pPr>
            <w:r>
              <w:fldChar w:fldCharType="begin"/>
            </w:r>
            <w:r>
              <w:instrText xml:space="preserve"> DOCVARIABLE  Утверждающий </w:instrText>
            </w:r>
            <w:r>
              <w:fldChar w:fldCharType="separate"/>
            </w:r>
            <w:r w:rsidR="00F52FAE">
              <w:t>Г</w:t>
            </w:r>
            <w:r w:rsidR="00C23DE3">
              <w:t>лавн</w:t>
            </w:r>
            <w:r w:rsidR="00F52FAE">
              <w:t>ый</w:t>
            </w:r>
            <w:r w:rsidR="00FB102A" w:rsidRPr="00F20330">
              <w:t xml:space="preserve"> инженер </w:t>
            </w:r>
            <w:r w:rsidR="00FB102A" w:rsidRPr="00F20330">
              <w:br/>
              <w:t xml:space="preserve">ПО "Архангельские электрические сети" </w:t>
            </w:r>
            <w:r w:rsidR="00F52FAE">
              <w:t xml:space="preserve">Архангельского </w:t>
            </w:r>
            <w:r w:rsidR="00FB102A" w:rsidRPr="00F20330">
              <w:t xml:space="preserve">филиала </w:t>
            </w:r>
            <w:r w:rsidR="00891A6E">
              <w:br/>
            </w:r>
            <w:r w:rsidR="00FB102A" w:rsidRPr="00F20330">
              <w:t>ПАО "</w:t>
            </w:r>
            <w:proofErr w:type="spellStart"/>
            <w:r w:rsidR="00082F38">
              <w:t>Россети</w:t>
            </w:r>
            <w:proofErr w:type="spellEnd"/>
            <w:r w:rsidR="00FB102A" w:rsidRPr="00F20330">
              <w:t xml:space="preserve"> Северо-Запад" </w:t>
            </w:r>
            <w:r>
              <w:fldChar w:fldCharType="end"/>
            </w:r>
          </w:p>
          <w:p w:rsidR="00FB102A" w:rsidRPr="00094365" w:rsidRDefault="00FB102A" w:rsidP="00FB102A">
            <w:pPr>
              <w:tabs>
                <w:tab w:val="num" w:pos="0"/>
              </w:tabs>
              <w:spacing w:before="120" w:after="120"/>
            </w:pPr>
            <w:r>
              <w:t>_________________</w:t>
            </w:r>
            <w:r w:rsidR="00F20330">
              <w:t>А</w:t>
            </w:r>
            <w:r w:rsidR="00252D5E">
              <w:t>.</w:t>
            </w:r>
            <w:r w:rsidR="00715263">
              <w:t>С</w:t>
            </w:r>
            <w:r w:rsidR="00C23DE3">
              <w:t xml:space="preserve">. </w:t>
            </w:r>
            <w:r w:rsidR="00715263">
              <w:t>Меньшенин</w:t>
            </w:r>
          </w:p>
          <w:p w:rsidR="00094365" w:rsidRPr="008F68A8" w:rsidRDefault="00F52FAE" w:rsidP="000C0EDE">
            <w:pPr>
              <w:tabs>
                <w:tab w:val="num" w:pos="0"/>
              </w:tabs>
              <w:spacing w:before="120" w:after="120"/>
            </w:pPr>
            <w:r>
              <w:t>«____»___________202</w:t>
            </w:r>
            <w:r w:rsidR="000C0EDE">
              <w:t>3</w:t>
            </w:r>
            <w:r w:rsidR="00FB102A">
              <w:t xml:space="preserve"> г.</w:t>
            </w:r>
          </w:p>
        </w:tc>
      </w:tr>
    </w:tbl>
    <w:p w:rsidR="00D2248A" w:rsidRDefault="00D2248A" w:rsidP="00715263">
      <w:pPr>
        <w:ind w:firstLine="142"/>
      </w:pPr>
    </w:p>
    <w:p w:rsidR="00830737" w:rsidRPr="00CF62A8" w:rsidRDefault="00830737" w:rsidP="00715263">
      <w:pPr>
        <w:ind w:firstLine="142"/>
      </w:pPr>
    </w:p>
    <w:p w:rsidR="00A877BD" w:rsidRPr="003237F2" w:rsidRDefault="00A877BD" w:rsidP="00A877BD">
      <w:pPr>
        <w:pStyle w:val="2"/>
        <w:tabs>
          <w:tab w:val="clear" w:pos="1134"/>
        </w:tabs>
        <w:spacing w:before="0" w:after="0"/>
        <w:ind w:left="0" w:firstLine="0"/>
        <w:jc w:val="center"/>
        <w:rPr>
          <w:sz w:val="24"/>
          <w:szCs w:val="24"/>
        </w:rPr>
      </w:pPr>
      <w:r w:rsidRPr="003237F2">
        <w:rPr>
          <w:sz w:val="24"/>
          <w:szCs w:val="24"/>
        </w:rPr>
        <w:t>ТЕХНИЧЕСКОЕ ЗАДАНИЕ</w:t>
      </w:r>
    </w:p>
    <w:p w:rsidR="00364E05" w:rsidRDefault="00A877BD" w:rsidP="008F22FB">
      <w:pPr>
        <w:pStyle w:val="2"/>
        <w:tabs>
          <w:tab w:val="clear" w:pos="1134"/>
        </w:tabs>
        <w:spacing w:before="0" w:after="0"/>
        <w:ind w:left="0" w:firstLine="0"/>
        <w:jc w:val="center"/>
        <w:rPr>
          <w:sz w:val="24"/>
          <w:szCs w:val="24"/>
        </w:rPr>
      </w:pPr>
      <w:r w:rsidRPr="0084600A">
        <w:rPr>
          <w:sz w:val="24"/>
          <w:szCs w:val="24"/>
        </w:rPr>
        <w:t xml:space="preserve">на </w:t>
      </w:r>
      <w:r w:rsidR="00E16BF2">
        <w:rPr>
          <w:sz w:val="24"/>
          <w:szCs w:val="24"/>
        </w:rPr>
        <w:t xml:space="preserve">выполнение строительно-монтажных работ по </w:t>
      </w:r>
      <w:r w:rsidR="00E16BF2" w:rsidRPr="008F22FB">
        <w:rPr>
          <w:sz w:val="24"/>
          <w:szCs w:val="24"/>
        </w:rPr>
        <w:t>объекту</w:t>
      </w:r>
      <w:r w:rsidR="003237F2" w:rsidRPr="008F22FB">
        <w:rPr>
          <w:sz w:val="24"/>
          <w:szCs w:val="24"/>
        </w:rPr>
        <w:t xml:space="preserve"> </w:t>
      </w:r>
    </w:p>
    <w:p w:rsidR="009030F9" w:rsidRPr="009030F9" w:rsidRDefault="009030F9" w:rsidP="009030F9">
      <w:pPr>
        <w:jc w:val="center"/>
        <w:rPr>
          <w:b/>
          <w:bCs/>
        </w:rPr>
      </w:pPr>
      <w:r w:rsidRPr="009030F9">
        <w:rPr>
          <w:b/>
          <w:bCs/>
        </w:rPr>
        <w:t xml:space="preserve">«Строительство КЛ-0,4 </w:t>
      </w:r>
      <w:proofErr w:type="spellStart"/>
      <w:r w:rsidRPr="009030F9">
        <w:rPr>
          <w:b/>
          <w:bCs/>
        </w:rPr>
        <w:t>кВ</w:t>
      </w:r>
      <w:proofErr w:type="spellEnd"/>
      <w:r w:rsidRPr="009030F9">
        <w:rPr>
          <w:b/>
          <w:bCs/>
        </w:rPr>
        <w:t xml:space="preserve"> от ТП-10/0,4 </w:t>
      </w:r>
      <w:proofErr w:type="spellStart"/>
      <w:r w:rsidRPr="009030F9">
        <w:rPr>
          <w:b/>
          <w:bCs/>
        </w:rPr>
        <w:t>кВ</w:t>
      </w:r>
      <w:proofErr w:type="spellEnd"/>
      <w:r w:rsidRPr="009030F9">
        <w:rPr>
          <w:b/>
          <w:bCs/>
        </w:rPr>
        <w:t xml:space="preserve"> ТП-146 в г. Северодвинске Архангельской области с монтажом в РУ-0,4 </w:t>
      </w:r>
      <w:proofErr w:type="spellStart"/>
      <w:r w:rsidRPr="009030F9">
        <w:rPr>
          <w:b/>
          <w:bCs/>
        </w:rPr>
        <w:t>кВ</w:t>
      </w:r>
      <w:proofErr w:type="spellEnd"/>
      <w:r w:rsidRPr="009030F9">
        <w:rPr>
          <w:b/>
          <w:bCs/>
        </w:rPr>
        <w:t xml:space="preserve"> шинного моста с разъединителями (ООО "Группа компаний "Призма" АРХ-02678-Э-А/22 от 20.07.2022)»</w:t>
      </w:r>
    </w:p>
    <w:p w:rsidR="00583AFA" w:rsidRDefault="009030F9" w:rsidP="009030F9">
      <w:pPr>
        <w:jc w:val="center"/>
        <w:rPr>
          <w:b/>
        </w:rPr>
      </w:pPr>
      <w:r w:rsidRPr="009030F9">
        <w:rPr>
          <w:b/>
          <w:bCs/>
        </w:rPr>
        <w:t>ИП №002-11-2-02.41-2699</w:t>
      </w:r>
    </w:p>
    <w:p w:rsidR="007D3C5C" w:rsidRDefault="007D3C5C" w:rsidP="00583AFA">
      <w:pPr>
        <w:jc w:val="center"/>
        <w:rPr>
          <w:b/>
        </w:rPr>
      </w:pPr>
    </w:p>
    <w:p w:rsidR="00960D75" w:rsidRPr="001A4BDA" w:rsidRDefault="00960D75" w:rsidP="00960D75">
      <w:pPr>
        <w:rPr>
          <w:b/>
        </w:rPr>
      </w:pPr>
      <w:r w:rsidRPr="001A4BDA">
        <w:rPr>
          <w:b/>
        </w:rPr>
        <w:t>Содержание:</w:t>
      </w:r>
    </w:p>
    <w:p w:rsidR="00960D75" w:rsidRPr="003738E9" w:rsidRDefault="00960D75" w:rsidP="00960D75">
      <w:pPr>
        <w:rPr>
          <w:bCs/>
        </w:rPr>
      </w:pPr>
      <w:r w:rsidRPr="003738E9">
        <w:t>1.</w:t>
      </w:r>
      <w:r w:rsidRPr="003738E9">
        <w:rPr>
          <w:bCs/>
        </w:rPr>
        <w:t xml:space="preserve"> </w:t>
      </w:r>
      <w:r w:rsidR="001D2BA2" w:rsidRPr="00F164D9">
        <w:t>Основания для строительства</w:t>
      </w:r>
    </w:p>
    <w:p w:rsidR="00960D75" w:rsidRPr="003738E9" w:rsidRDefault="00960D75" w:rsidP="00960D75">
      <w:r w:rsidRPr="003738E9">
        <w:t xml:space="preserve">2. </w:t>
      </w:r>
      <w:r w:rsidR="001D2BA2" w:rsidRPr="00F164D9">
        <w:t>Вид строительства и его объем и этапы</w:t>
      </w:r>
    </w:p>
    <w:p w:rsidR="00960D75" w:rsidRPr="003738E9" w:rsidRDefault="00960D75" w:rsidP="00960D75">
      <w:r w:rsidRPr="003738E9">
        <w:t xml:space="preserve">3. </w:t>
      </w:r>
      <w:r w:rsidR="001D2BA2" w:rsidRPr="00F164D9">
        <w:t>Общие требования</w:t>
      </w:r>
    </w:p>
    <w:p w:rsidR="00960D75" w:rsidRPr="003738E9" w:rsidRDefault="00960D75" w:rsidP="00960D75">
      <w:r w:rsidRPr="003738E9">
        <w:t xml:space="preserve">4. </w:t>
      </w:r>
      <w:r w:rsidR="001D2BA2">
        <w:t>Основные характеристики сооружаемого объекта</w:t>
      </w:r>
    </w:p>
    <w:p w:rsidR="00960D75" w:rsidRPr="003738E9" w:rsidRDefault="00960D75" w:rsidP="00960D75">
      <w:r w:rsidRPr="003738E9">
        <w:t>5.</w:t>
      </w:r>
      <w:r w:rsidRPr="003738E9">
        <w:rPr>
          <w:bCs/>
        </w:rPr>
        <w:t xml:space="preserve"> </w:t>
      </w:r>
      <w:r w:rsidR="001D2BA2">
        <w:t>Поставка оборудования и материалов</w:t>
      </w:r>
    </w:p>
    <w:p w:rsidR="00960D75" w:rsidRPr="003738E9" w:rsidRDefault="00960D75" w:rsidP="00960D75">
      <w:r w:rsidRPr="003738E9">
        <w:t xml:space="preserve">6. </w:t>
      </w:r>
      <w:r w:rsidR="001D2BA2" w:rsidRPr="003F2778">
        <w:t>Требования к подрядной организации</w:t>
      </w:r>
    </w:p>
    <w:p w:rsidR="00960D75" w:rsidRPr="003738E9" w:rsidRDefault="00960D75" w:rsidP="00960D75">
      <w:r w:rsidRPr="003738E9">
        <w:t xml:space="preserve">7. </w:t>
      </w:r>
      <w:r w:rsidR="001D2BA2" w:rsidRPr="003F2778">
        <w:t>Правила контроля и приемки выполненных работ</w:t>
      </w:r>
    </w:p>
    <w:p w:rsidR="00960D75" w:rsidRPr="003738E9" w:rsidRDefault="00960D75" w:rsidP="00960D75">
      <w:r w:rsidRPr="003738E9">
        <w:t xml:space="preserve">8. </w:t>
      </w:r>
      <w:r w:rsidR="001D2BA2" w:rsidRPr="003F2778">
        <w:t>Гарантии подрядной организации</w:t>
      </w:r>
    </w:p>
    <w:p w:rsidR="00960D75" w:rsidRDefault="00960D75" w:rsidP="00960D75">
      <w:r w:rsidRPr="003738E9">
        <w:t xml:space="preserve">9. </w:t>
      </w:r>
      <w:r w:rsidR="001D2BA2" w:rsidRPr="003F2778">
        <w:t>Другие требования</w:t>
      </w:r>
    </w:p>
    <w:p w:rsidR="001D2BA2" w:rsidRPr="00A877BD" w:rsidRDefault="001D2BA2" w:rsidP="00960D75">
      <w:pPr>
        <w:rPr>
          <w:b/>
        </w:rPr>
      </w:pPr>
      <w:r>
        <w:t xml:space="preserve">10. </w:t>
      </w:r>
      <w:r w:rsidRPr="003F2778">
        <w:t>Приложение</w:t>
      </w:r>
    </w:p>
    <w:p w:rsidR="00833985" w:rsidRDefault="00833985" w:rsidP="00960D75">
      <w:pPr>
        <w:rPr>
          <w:b/>
        </w:rPr>
      </w:pPr>
    </w:p>
    <w:p w:rsidR="00A877BD" w:rsidRDefault="001D2BA2" w:rsidP="00960D75">
      <w:pPr>
        <w:numPr>
          <w:ilvl w:val="0"/>
          <w:numId w:val="2"/>
        </w:numPr>
        <w:ind w:left="0" w:firstLine="0"/>
        <w:jc w:val="both"/>
        <w:rPr>
          <w:b/>
          <w:bCs/>
        </w:rPr>
      </w:pPr>
      <w:r>
        <w:rPr>
          <w:b/>
          <w:bCs/>
        </w:rPr>
        <w:t>Основания для строительства</w:t>
      </w:r>
      <w:r w:rsidR="00A877BD" w:rsidRPr="009813EB">
        <w:rPr>
          <w:b/>
          <w:bCs/>
        </w:rPr>
        <w:t>.</w:t>
      </w:r>
    </w:p>
    <w:p w:rsidR="001D2BA2" w:rsidRPr="001D2BA2" w:rsidRDefault="00897698" w:rsidP="00E00EA7">
      <w:pPr>
        <w:pStyle w:val="a3"/>
        <w:numPr>
          <w:ilvl w:val="1"/>
          <w:numId w:val="2"/>
        </w:numPr>
        <w:tabs>
          <w:tab w:val="left" w:pos="709"/>
        </w:tabs>
        <w:ind w:left="0" w:firstLine="0"/>
        <w:jc w:val="both"/>
        <w:rPr>
          <w:bCs/>
        </w:rPr>
      </w:pPr>
      <w:r w:rsidRPr="00BA191B">
        <w:rPr>
          <w:lang w:val="en-US"/>
        </w:rPr>
        <w:fldChar w:fldCharType="begin"/>
      </w:r>
      <w:r w:rsidR="00305AED" w:rsidRPr="00305AED">
        <w:instrText>DOCVARIABLE</w:instrText>
      </w:r>
      <w:r w:rsidR="00305AED" w:rsidRPr="002E7E1C">
        <w:instrText xml:space="preserve">  </w:instrText>
      </w:r>
      <w:r w:rsidR="006D4819">
        <w:instrText>ВидДоговора</w:instrText>
      </w:r>
      <w:r w:rsidRPr="00BA191B">
        <w:rPr>
          <w:lang w:val="en-US"/>
        </w:rPr>
        <w:fldChar w:fldCharType="separate"/>
      </w:r>
      <w:r w:rsidR="001D2BA2" w:rsidRPr="00C25470">
        <w:rPr>
          <w:lang w:val="en-US"/>
        </w:rPr>
        <w:fldChar w:fldCharType="begin"/>
      </w:r>
      <w:r w:rsidR="001D2BA2" w:rsidRPr="00C25470">
        <w:rPr>
          <w:lang w:val="en-US"/>
        </w:rPr>
        <w:instrText>DOCVARIABLE</w:instrText>
      </w:r>
      <w:r w:rsidR="001D2BA2" w:rsidRPr="003F2778">
        <w:instrText xml:space="preserve">  </w:instrText>
      </w:r>
      <w:r w:rsidR="001D2BA2" w:rsidRPr="00C25470">
        <w:instrText>_1ТекстСМР</w:instrText>
      </w:r>
      <w:r w:rsidR="001D2BA2" w:rsidRPr="00C25470">
        <w:rPr>
          <w:lang w:val="en-US"/>
        </w:rPr>
        <w:fldChar w:fldCharType="separate"/>
      </w:r>
      <w:r w:rsidR="002970CE">
        <w:rPr>
          <w:lang w:val="en-US"/>
        </w:rPr>
        <w:t xml:space="preserve">Проектная и рабочая документация: </w:t>
      </w:r>
      <w:r w:rsidR="009030F9">
        <w:rPr>
          <w:lang w:val="en-US"/>
        </w:rPr>
        <w:t>"Строительство КЛ-0,4 кВ от ТП-10/0,4 кВ ТП-146 в г. Северодвинске Архангельской области с монтажом в РУ-0,4 кВ шинного моста с разъединителями (ООО "Группа компаний "Призма" АРХ-02678-Э-А/22 от 20.07.2022</w:t>
      </w:r>
      <w:r w:rsidR="00C1294B">
        <w:t>")</w:t>
      </w:r>
      <w:r w:rsidR="000D3359" w:rsidRPr="000D3359">
        <w:t xml:space="preserve"> разработанная ОП ПО «АЭС» филиала ПАО «Россети Северо-Запад» в 202</w:t>
      </w:r>
      <w:r w:rsidR="001C0527">
        <w:t>3</w:t>
      </w:r>
      <w:r w:rsidR="000D3359" w:rsidRPr="000D3359">
        <w:t xml:space="preserve"> году.</w:t>
      </w:r>
      <w:r w:rsidR="001D2BA2" w:rsidRPr="00C25470">
        <w:rPr>
          <w:lang w:val="en-US"/>
        </w:rPr>
        <w:fldChar w:fldCharType="end"/>
      </w:r>
      <w:r w:rsidR="000D3359" w:rsidRPr="001D2BA2">
        <w:rPr>
          <w:bCs/>
        </w:rPr>
        <w:t xml:space="preserve"> </w:t>
      </w:r>
    </w:p>
    <w:p w:rsidR="00121CA4" w:rsidRPr="00121CA4" w:rsidRDefault="001D2BA2" w:rsidP="00960D75">
      <w:pPr>
        <w:pStyle w:val="a3"/>
        <w:numPr>
          <w:ilvl w:val="1"/>
          <w:numId w:val="2"/>
        </w:numPr>
        <w:tabs>
          <w:tab w:val="left" w:pos="709"/>
        </w:tabs>
        <w:ind w:left="0" w:firstLine="0"/>
        <w:jc w:val="both"/>
        <w:rPr>
          <w:bCs/>
        </w:rPr>
      </w:pPr>
      <w:r>
        <w:t xml:space="preserve">Договор об осуществлении технологического присоединения к электрическим сетям </w:t>
      </w:r>
      <w:proofErr w:type="spellStart"/>
      <w:r>
        <w:t>энергопринимающих</w:t>
      </w:r>
      <w:proofErr w:type="spellEnd"/>
      <w:r>
        <w:t xml:space="preserve"> устройств</w:t>
      </w:r>
      <w:r w:rsidR="00614D57">
        <w:t>:</w:t>
      </w:r>
      <w:r w:rsidR="00897698" w:rsidRPr="00BA191B">
        <w:rPr>
          <w:lang w:val="en-US"/>
        </w:rPr>
        <w:fldChar w:fldCharType="end"/>
      </w:r>
    </w:p>
    <w:p w:rsidR="00614D57" w:rsidRPr="00944C72" w:rsidRDefault="00614D57" w:rsidP="00960D75">
      <w:pPr>
        <w:pStyle w:val="a3"/>
        <w:ind w:left="0"/>
        <w:jc w:val="both"/>
        <w:outlineLvl w:val="0"/>
        <w:rPr>
          <w:sz w:val="12"/>
          <w:szCs w:val="12"/>
        </w:rPr>
      </w:pPr>
    </w:p>
    <w:tbl>
      <w:tblPr>
        <w:tblStyle w:val="aa"/>
        <w:tblW w:w="5005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416"/>
        <w:gridCol w:w="1278"/>
        <w:gridCol w:w="1984"/>
        <w:gridCol w:w="4256"/>
        <w:gridCol w:w="1272"/>
      </w:tblGrid>
      <w:tr w:rsidR="00614D57" w:rsidRPr="00614D57" w:rsidTr="00E00EA7">
        <w:tc>
          <w:tcPr>
            <w:tcW w:w="694" w:type="pct"/>
          </w:tcPr>
          <w:p w:rsidR="00614D57" w:rsidRPr="00D2248A" w:rsidRDefault="00614D57" w:rsidP="001B2749">
            <w:pPr>
              <w:pStyle w:val="a3"/>
              <w:ind w:left="-70" w:right="-92"/>
              <w:jc w:val="center"/>
              <w:outlineLvl w:val="0"/>
              <w:rPr>
                <w:b/>
                <w:sz w:val="22"/>
                <w:szCs w:val="22"/>
              </w:rPr>
            </w:pPr>
            <w:r w:rsidRPr="00D2248A">
              <w:rPr>
                <w:b/>
                <w:sz w:val="22"/>
                <w:szCs w:val="22"/>
              </w:rPr>
              <w:t>Номер договора</w:t>
            </w:r>
          </w:p>
        </w:tc>
        <w:tc>
          <w:tcPr>
            <w:tcW w:w="626" w:type="pct"/>
          </w:tcPr>
          <w:p w:rsidR="00614D57" w:rsidRPr="00D2248A" w:rsidRDefault="00614D57" w:rsidP="001B2749">
            <w:pPr>
              <w:pStyle w:val="a3"/>
              <w:ind w:left="-70" w:right="-92"/>
              <w:jc w:val="center"/>
              <w:outlineLvl w:val="0"/>
              <w:rPr>
                <w:b/>
                <w:sz w:val="22"/>
                <w:szCs w:val="22"/>
              </w:rPr>
            </w:pPr>
            <w:r w:rsidRPr="00D2248A">
              <w:rPr>
                <w:b/>
                <w:sz w:val="22"/>
                <w:szCs w:val="22"/>
              </w:rPr>
              <w:t>Дата договора</w:t>
            </w:r>
          </w:p>
        </w:tc>
        <w:tc>
          <w:tcPr>
            <w:tcW w:w="972" w:type="pct"/>
          </w:tcPr>
          <w:p w:rsidR="00614D57" w:rsidRPr="00D2248A" w:rsidRDefault="00614D57" w:rsidP="001B2749">
            <w:pPr>
              <w:pStyle w:val="a3"/>
              <w:ind w:left="-70" w:right="-92"/>
              <w:jc w:val="center"/>
              <w:outlineLvl w:val="0"/>
              <w:rPr>
                <w:b/>
                <w:sz w:val="22"/>
                <w:szCs w:val="22"/>
              </w:rPr>
            </w:pPr>
            <w:r w:rsidRPr="00D2248A">
              <w:rPr>
                <w:b/>
                <w:sz w:val="22"/>
                <w:szCs w:val="22"/>
              </w:rPr>
              <w:t>Заявитель</w:t>
            </w:r>
          </w:p>
        </w:tc>
        <w:tc>
          <w:tcPr>
            <w:tcW w:w="2085" w:type="pct"/>
          </w:tcPr>
          <w:p w:rsidR="00614D57" w:rsidRPr="00D2248A" w:rsidRDefault="00614D57" w:rsidP="001B2749">
            <w:pPr>
              <w:pStyle w:val="a3"/>
              <w:ind w:left="-70" w:right="-92"/>
              <w:jc w:val="center"/>
              <w:outlineLvl w:val="0"/>
              <w:rPr>
                <w:b/>
                <w:sz w:val="22"/>
                <w:szCs w:val="22"/>
              </w:rPr>
            </w:pPr>
            <w:r w:rsidRPr="00D2248A">
              <w:rPr>
                <w:b/>
                <w:sz w:val="22"/>
                <w:szCs w:val="22"/>
              </w:rPr>
              <w:t>Наименование и адрес объекта</w:t>
            </w:r>
          </w:p>
        </w:tc>
        <w:tc>
          <w:tcPr>
            <w:tcW w:w="623" w:type="pct"/>
          </w:tcPr>
          <w:p w:rsidR="00614D57" w:rsidRPr="00D2248A" w:rsidRDefault="00614D57" w:rsidP="001B2749">
            <w:pPr>
              <w:pStyle w:val="a3"/>
              <w:ind w:left="-70" w:right="-92"/>
              <w:jc w:val="center"/>
              <w:outlineLvl w:val="0"/>
              <w:rPr>
                <w:b/>
                <w:sz w:val="22"/>
                <w:szCs w:val="22"/>
              </w:rPr>
            </w:pPr>
            <w:r w:rsidRPr="00D2248A">
              <w:rPr>
                <w:b/>
                <w:sz w:val="22"/>
                <w:szCs w:val="22"/>
              </w:rPr>
              <w:t>Потребная мощность</w:t>
            </w:r>
          </w:p>
        </w:tc>
      </w:tr>
      <w:tr w:rsidR="00C1294B" w:rsidRPr="00614D57" w:rsidTr="00E00EA7">
        <w:tc>
          <w:tcPr>
            <w:tcW w:w="694" w:type="pct"/>
          </w:tcPr>
          <w:p w:rsidR="00C1294B" w:rsidRPr="00944228" w:rsidRDefault="00C1294B" w:rsidP="00C1294B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АРХ-02678-Э-А/22    </w:t>
            </w:r>
          </w:p>
        </w:tc>
        <w:tc>
          <w:tcPr>
            <w:tcW w:w="626" w:type="pct"/>
          </w:tcPr>
          <w:p w:rsidR="00C1294B" w:rsidRPr="00944228" w:rsidRDefault="00C1294B" w:rsidP="00C1294B">
            <w:pPr>
              <w:jc w:val="center"/>
              <w:rPr>
                <w:bCs/>
              </w:rPr>
            </w:pPr>
            <w:r>
              <w:rPr>
                <w:bCs/>
              </w:rPr>
              <w:t>20.07.2022</w:t>
            </w:r>
          </w:p>
        </w:tc>
        <w:tc>
          <w:tcPr>
            <w:tcW w:w="972" w:type="pct"/>
          </w:tcPr>
          <w:p w:rsidR="00C1294B" w:rsidRPr="00944228" w:rsidRDefault="00C1294B" w:rsidP="00C1294B">
            <w:pPr>
              <w:rPr>
                <w:bCs/>
              </w:rPr>
            </w:pPr>
            <w:r>
              <w:rPr>
                <w:bCs/>
              </w:rPr>
              <w:t>ГК Призма, ООО</w:t>
            </w:r>
          </w:p>
        </w:tc>
        <w:tc>
          <w:tcPr>
            <w:tcW w:w="2085" w:type="pct"/>
          </w:tcPr>
          <w:p w:rsidR="00C1294B" w:rsidRPr="00944228" w:rsidRDefault="00C1294B" w:rsidP="00C1294B">
            <w:pPr>
              <w:rPr>
                <w:bCs/>
              </w:rPr>
            </w:pPr>
            <w:r>
              <w:rPr>
                <w:bCs/>
              </w:rPr>
              <w:t xml:space="preserve">Многоквартирный дом, Архангельская </w:t>
            </w:r>
            <w:proofErr w:type="spellStart"/>
            <w:r>
              <w:rPr>
                <w:bCs/>
              </w:rPr>
              <w:t>обл</w:t>
            </w:r>
            <w:proofErr w:type="spellEnd"/>
            <w:r>
              <w:rPr>
                <w:bCs/>
              </w:rPr>
              <w:t xml:space="preserve">, Северодвинск г, Карла Маркса </w:t>
            </w:r>
            <w:proofErr w:type="spellStart"/>
            <w:r>
              <w:rPr>
                <w:bCs/>
              </w:rPr>
              <w:t>ул</w:t>
            </w:r>
            <w:proofErr w:type="spellEnd"/>
            <w:r>
              <w:rPr>
                <w:bCs/>
              </w:rPr>
              <w:t>, дом № 36, строение 5, ЗУ 29:28:103089:47</w:t>
            </w:r>
          </w:p>
        </w:tc>
        <w:tc>
          <w:tcPr>
            <w:tcW w:w="623" w:type="pct"/>
          </w:tcPr>
          <w:p w:rsidR="00C1294B" w:rsidRPr="00944228" w:rsidRDefault="00C1294B" w:rsidP="00C1294B">
            <w:pPr>
              <w:jc w:val="center"/>
              <w:rPr>
                <w:bCs/>
              </w:rPr>
            </w:pPr>
            <w:r>
              <w:rPr>
                <w:bCs/>
              </w:rPr>
              <w:t>150кВт</w:t>
            </w:r>
          </w:p>
        </w:tc>
      </w:tr>
    </w:tbl>
    <w:p w:rsidR="00F20330" w:rsidRPr="00562DC9" w:rsidRDefault="00F20330" w:rsidP="00562DC9">
      <w:pPr>
        <w:tabs>
          <w:tab w:val="left" w:pos="0"/>
        </w:tabs>
        <w:spacing w:after="200"/>
        <w:contextualSpacing/>
        <w:jc w:val="both"/>
      </w:pPr>
    </w:p>
    <w:p w:rsidR="00A877BD" w:rsidRPr="00D571EE" w:rsidRDefault="001D2BA2" w:rsidP="001B1E71">
      <w:pPr>
        <w:numPr>
          <w:ilvl w:val="0"/>
          <w:numId w:val="6"/>
        </w:numPr>
        <w:ind w:left="709" w:hanging="709"/>
        <w:jc w:val="both"/>
        <w:rPr>
          <w:b/>
          <w:bCs/>
        </w:rPr>
      </w:pPr>
      <w:r w:rsidRPr="001B573A">
        <w:rPr>
          <w:b/>
        </w:rPr>
        <w:t>Вид строительства и его объем и этапы</w:t>
      </w:r>
      <w:r w:rsidR="00A37C68">
        <w:rPr>
          <w:b/>
        </w:rPr>
        <w:t>.</w:t>
      </w:r>
    </w:p>
    <w:p w:rsidR="00C1294B" w:rsidRDefault="00C1294B" w:rsidP="00C1294B">
      <w:pPr>
        <w:jc w:val="both"/>
        <w:outlineLvl w:val="0"/>
      </w:pPr>
      <w:r w:rsidRPr="00BA191B">
        <w:rPr>
          <w:lang w:val="en-US"/>
        </w:rPr>
        <w:fldChar w:fldCharType="begin"/>
      </w:r>
      <w:r w:rsidRPr="00BA191B">
        <w:rPr>
          <w:lang w:val="en-US"/>
        </w:rPr>
        <w:instrText>DOCVARIABLE</w:instrText>
      </w:r>
      <w:r w:rsidRPr="002E7E1C">
        <w:instrText xml:space="preserve">  </w:instrText>
      </w:r>
      <w:r>
        <w:instrText>_2</w:instrText>
      </w:r>
      <w:r w:rsidRPr="00BA191B">
        <w:instrText>Текст</w:instrText>
      </w:r>
      <w:r>
        <w:instrText>ПИР</w:instrText>
      </w:r>
      <w:r w:rsidRPr="00BA191B">
        <w:rPr>
          <w:lang w:val="en-US"/>
        </w:rPr>
        <w:fldChar w:fldCharType="separate"/>
      </w:r>
      <w:r>
        <w:t>2.1.</w:t>
      </w:r>
      <w:r>
        <w:tab/>
        <w:t xml:space="preserve">Строительство </w:t>
      </w:r>
      <w:proofErr w:type="spellStart"/>
      <w:r>
        <w:t>взаиморезервируемых</w:t>
      </w:r>
      <w:proofErr w:type="spellEnd"/>
      <w:r>
        <w:t xml:space="preserve"> КЛ-0,4 </w:t>
      </w:r>
      <w:proofErr w:type="spellStart"/>
      <w:r>
        <w:t>кВ</w:t>
      </w:r>
      <w:proofErr w:type="spellEnd"/>
      <w:r>
        <w:t xml:space="preserve"> от ТП-146 (инвентарный номер 14.1.1.00008098) до ВРУ объекта заявителя.</w:t>
      </w:r>
    </w:p>
    <w:p w:rsidR="00C1294B" w:rsidRDefault="00C1294B" w:rsidP="00C1294B">
      <w:pPr>
        <w:jc w:val="both"/>
        <w:outlineLvl w:val="0"/>
        <w:rPr>
          <w:color w:val="000000"/>
        </w:rPr>
      </w:pPr>
      <w:r>
        <w:t xml:space="preserve">2.2.     </w:t>
      </w:r>
      <w:r>
        <w:rPr>
          <w:color w:val="000000"/>
        </w:rPr>
        <w:t xml:space="preserve">Реконструкция ТП-10/0,4 </w:t>
      </w:r>
      <w:proofErr w:type="spellStart"/>
      <w:r>
        <w:rPr>
          <w:color w:val="000000"/>
        </w:rPr>
        <w:t>кВ</w:t>
      </w:r>
      <w:proofErr w:type="spellEnd"/>
      <w:r>
        <w:rPr>
          <w:color w:val="000000"/>
        </w:rPr>
        <w:t xml:space="preserve"> ТП-146 (инв.№ </w:t>
      </w:r>
      <w:r w:rsidRPr="000D2701">
        <w:rPr>
          <w:color w:val="000000"/>
        </w:rPr>
        <w:t>14.1.1.00008098</w:t>
      </w:r>
      <w:r>
        <w:rPr>
          <w:color w:val="000000"/>
        </w:rPr>
        <w:t xml:space="preserve">) в части разделения </w:t>
      </w:r>
      <w:r w:rsidRPr="000D2701">
        <w:rPr>
          <w:color w:val="000000"/>
        </w:rPr>
        <w:t>с</w:t>
      </w:r>
      <w:r>
        <w:rPr>
          <w:color w:val="000000"/>
        </w:rPr>
        <w:t>борных шин</w:t>
      </w:r>
      <w:r w:rsidRPr="000D2701">
        <w:rPr>
          <w:color w:val="000000"/>
        </w:rPr>
        <w:t xml:space="preserve"> на 2 секции с установкой шинного моста с двумя разъединителями</w:t>
      </w:r>
      <w:r>
        <w:rPr>
          <w:color w:val="000000"/>
        </w:rPr>
        <w:t>.</w:t>
      </w:r>
    </w:p>
    <w:p w:rsidR="00C1294B" w:rsidRDefault="00C1294B" w:rsidP="00C1294B">
      <w:pPr>
        <w:jc w:val="both"/>
        <w:outlineLvl w:val="0"/>
        <w:rPr>
          <w:color w:val="000000"/>
        </w:rPr>
      </w:pPr>
    </w:p>
    <w:p w:rsidR="00C1294B" w:rsidRDefault="00C1294B" w:rsidP="00C1294B">
      <w:pPr>
        <w:jc w:val="both"/>
        <w:outlineLvl w:val="0"/>
      </w:pPr>
    </w:p>
    <w:p w:rsidR="001D2BA2" w:rsidRPr="001D2BA2" w:rsidRDefault="00C1294B" w:rsidP="00C1294B">
      <w:pPr>
        <w:pStyle w:val="a3"/>
        <w:numPr>
          <w:ilvl w:val="0"/>
          <w:numId w:val="6"/>
        </w:numPr>
        <w:ind w:left="709" w:hanging="709"/>
        <w:rPr>
          <w:b/>
        </w:rPr>
      </w:pPr>
      <w:r w:rsidRPr="00BA191B">
        <w:rPr>
          <w:lang w:val="en-US"/>
        </w:rPr>
        <w:fldChar w:fldCharType="end"/>
      </w:r>
      <w:r w:rsidR="001D2BA2" w:rsidRPr="001D2BA2">
        <w:rPr>
          <w:b/>
        </w:rPr>
        <w:t>Общие требования.</w:t>
      </w:r>
    </w:p>
    <w:p w:rsidR="001D2BA2" w:rsidRPr="001D2BA2" w:rsidRDefault="001D2BA2" w:rsidP="001D2BA2">
      <w:pPr>
        <w:jc w:val="both"/>
        <w:rPr>
          <w:b/>
          <w:vanish/>
        </w:rPr>
      </w:pPr>
    </w:p>
    <w:p w:rsidR="001D2BA2" w:rsidRDefault="001D2BA2" w:rsidP="001D2BA2">
      <w:pPr>
        <w:pStyle w:val="a3"/>
        <w:numPr>
          <w:ilvl w:val="1"/>
          <w:numId w:val="14"/>
        </w:numPr>
        <w:ind w:left="0" w:firstLine="0"/>
        <w:jc w:val="both"/>
      </w:pPr>
      <w:r w:rsidRPr="00D45FE0">
        <w:rPr>
          <w:b/>
        </w:rPr>
        <w:t>Место</w:t>
      </w:r>
      <w:r>
        <w:rPr>
          <w:b/>
        </w:rPr>
        <w:t>положение объекта строительства</w:t>
      </w:r>
      <w:r w:rsidRPr="00D45FE0">
        <w:rPr>
          <w:b/>
        </w:rPr>
        <w:t xml:space="preserve">: </w:t>
      </w:r>
      <w:r w:rsidRPr="00D45FE0">
        <w:rPr>
          <w:lang w:val="en-US"/>
        </w:rPr>
        <w:fldChar w:fldCharType="begin"/>
      </w:r>
      <w:r w:rsidRPr="00A03532">
        <w:instrText>DOCVARIABLE</w:instrText>
      </w:r>
      <w:r w:rsidRPr="00C25470">
        <w:instrText xml:space="preserve">  СтроительствоМесторасположение</w:instrText>
      </w:r>
      <w:r w:rsidRPr="00D45FE0">
        <w:rPr>
          <w:lang w:val="en-US"/>
        </w:rPr>
        <w:fldChar w:fldCharType="separate"/>
      </w:r>
      <w:r>
        <w:t>Архангельская область, г.</w:t>
      </w:r>
      <w:r w:rsidR="00861F39">
        <w:t> </w:t>
      </w:r>
      <w:r w:rsidR="00C1294B">
        <w:t>Северодвинск</w:t>
      </w:r>
      <w:r w:rsidRPr="00D45FE0">
        <w:rPr>
          <w:lang w:val="en-US"/>
        </w:rPr>
        <w:fldChar w:fldCharType="end"/>
      </w:r>
      <w:r w:rsidR="00861F39">
        <w:t>, ул. </w:t>
      </w:r>
      <w:r w:rsidR="00C1294B">
        <w:t>Карла Маркса</w:t>
      </w:r>
    </w:p>
    <w:p w:rsidR="001B1E71" w:rsidRDefault="001B1E71" w:rsidP="001D2BA2">
      <w:pPr>
        <w:pStyle w:val="a3"/>
        <w:ind w:left="0"/>
        <w:jc w:val="both"/>
      </w:pPr>
    </w:p>
    <w:p w:rsidR="00861F39" w:rsidRDefault="00861F39" w:rsidP="001D2BA2">
      <w:pPr>
        <w:pStyle w:val="a3"/>
        <w:ind w:left="0"/>
        <w:jc w:val="both"/>
      </w:pPr>
    </w:p>
    <w:p w:rsidR="001D2BA2" w:rsidRDefault="001D2BA2" w:rsidP="001D2BA2">
      <w:pPr>
        <w:pStyle w:val="a3"/>
        <w:numPr>
          <w:ilvl w:val="1"/>
          <w:numId w:val="10"/>
        </w:numPr>
        <w:tabs>
          <w:tab w:val="clear" w:pos="823"/>
          <w:tab w:val="num" w:pos="284"/>
        </w:tabs>
        <w:ind w:left="0" w:firstLine="0"/>
        <w:jc w:val="both"/>
      </w:pPr>
      <w:r w:rsidRPr="001D2BA2">
        <w:rPr>
          <w:b/>
        </w:rPr>
        <w:t>Требования к выполнению работ</w:t>
      </w:r>
      <w:r w:rsidRPr="00C144F0">
        <w:t>:</w:t>
      </w:r>
    </w:p>
    <w:p w:rsidR="001D2BA2" w:rsidRDefault="001D2BA2" w:rsidP="001D2BA2">
      <w:pPr>
        <w:numPr>
          <w:ilvl w:val="2"/>
          <w:numId w:val="10"/>
        </w:numPr>
        <w:tabs>
          <w:tab w:val="left" w:pos="709"/>
          <w:tab w:val="left" w:pos="900"/>
        </w:tabs>
        <w:ind w:left="0" w:firstLine="0"/>
        <w:jc w:val="both"/>
      </w:pPr>
      <w:r w:rsidRPr="00D45FE0">
        <w:rPr>
          <w:b/>
        </w:rPr>
        <w:t xml:space="preserve"> </w:t>
      </w:r>
      <w:r w:rsidRPr="00D45FE0">
        <w:t xml:space="preserve">Работы должны быть выполнены в </w:t>
      </w:r>
      <w:r>
        <w:t>соответствии с проектом</w:t>
      </w:r>
      <w:r w:rsidRPr="00D45FE0">
        <w:t>, в полном объеме</w:t>
      </w:r>
      <w:r>
        <w:t>, в указанные сроки и с хорошим качеством.</w:t>
      </w:r>
    </w:p>
    <w:p w:rsidR="001D2BA2" w:rsidRPr="00D45FE0" w:rsidRDefault="001D2BA2" w:rsidP="001D2BA2">
      <w:pPr>
        <w:numPr>
          <w:ilvl w:val="2"/>
          <w:numId w:val="10"/>
        </w:numPr>
        <w:tabs>
          <w:tab w:val="left" w:pos="709"/>
          <w:tab w:val="left" w:pos="900"/>
        </w:tabs>
        <w:ind w:left="0" w:firstLine="0"/>
        <w:jc w:val="both"/>
      </w:pPr>
      <w:r w:rsidRPr="00D45FE0">
        <w:t>Работы выполняются в действующих электроустановках</w:t>
      </w:r>
      <w:r>
        <w:t>.</w:t>
      </w:r>
    </w:p>
    <w:p w:rsidR="001D2BA2" w:rsidRPr="00D45FE0" w:rsidRDefault="001D2BA2" w:rsidP="001D2BA2">
      <w:pPr>
        <w:pStyle w:val="a3"/>
        <w:numPr>
          <w:ilvl w:val="2"/>
          <w:numId w:val="10"/>
        </w:numPr>
        <w:tabs>
          <w:tab w:val="num" w:pos="0"/>
          <w:tab w:val="left" w:pos="709"/>
        </w:tabs>
        <w:ind w:left="0" w:firstLine="0"/>
        <w:jc w:val="both"/>
        <w:outlineLvl w:val="0"/>
      </w:pPr>
      <w:r w:rsidRPr="00D45FE0">
        <w:t xml:space="preserve">Работы выполняются в соответствии с проектом производства работ, разработанным подрядчиком до начала работ и согласованным с </w:t>
      </w:r>
      <w:r>
        <w:rPr>
          <w:lang w:val="en-US"/>
        </w:rPr>
        <w:fldChar w:fldCharType="begin"/>
      </w:r>
      <w:r>
        <w:instrText>DOCVARIABLE  Отделение</w:instrText>
      </w:r>
      <w:r>
        <w:rPr>
          <w:lang w:val="en-US"/>
        </w:rPr>
        <w:fldChar w:fldCharType="separate"/>
      </w:r>
      <w:r>
        <w:t>ПО «Архангельские электрические сети»</w:t>
      </w:r>
      <w:r>
        <w:rPr>
          <w:lang w:val="en-US"/>
        </w:rPr>
        <w:fldChar w:fldCharType="end"/>
      </w:r>
      <w:r>
        <w:t xml:space="preserve"> </w:t>
      </w:r>
      <w:r w:rsidR="001B2749">
        <w:t xml:space="preserve">Архангельского </w:t>
      </w:r>
      <w:r>
        <w:t xml:space="preserve">филиала ПАО </w:t>
      </w:r>
      <w:r w:rsidR="005E05A0">
        <w:t>«</w:t>
      </w:r>
      <w:proofErr w:type="spellStart"/>
      <w:r w:rsidR="00082F38">
        <w:t>Россети</w:t>
      </w:r>
      <w:proofErr w:type="spellEnd"/>
      <w:r>
        <w:t xml:space="preserve"> Северо-Запад»</w:t>
      </w:r>
      <w:r w:rsidR="001B2749">
        <w:t>.</w:t>
      </w:r>
    </w:p>
    <w:p w:rsidR="001D2BA2" w:rsidRDefault="001D2BA2" w:rsidP="001D2BA2">
      <w:pPr>
        <w:numPr>
          <w:ilvl w:val="2"/>
          <w:numId w:val="10"/>
        </w:numPr>
        <w:tabs>
          <w:tab w:val="left" w:pos="709"/>
          <w:tab w:val="left" w:pos="900"/>
        </w:tabs>
        <w:ind w:left="0" w:firstLine="0"/>
        <w:jc w:val="both"/>
      </w:pPr>
      <w:r w:rsidRPr="00D45FE0">
        <w:t xml:space="preserve">Все демонтируемое оборудование силами Подрядчика вывозятся на базу </w:t>
      </w:r>
      <w:r w:rsidRPr="00082F38">
        <w:rPr>
          <w:spacing w:val="-4"/>
          <w:lang w:val="en-US"/>
        </w:rPr>
        <w:fldChar w:fldCharType="begin"/>
      </w:r>
      <w:r w:rsidRPr="00082F38">
        <w:rPr>
          <w:spacing w:val="-4"/>
        </w:rPr>
        <w:instrText>DOCVARIABLE  БазаСМР</w:instrText>
      </w:r>
      <w:r w:rsidRPr="00082F38">
        <w:rPr>
          <w:spacing w:val="-4"/>
          <w:lang w:val="en-US"/>
        </w:rPr>
        <w:fldChar w:fldCharType="separate"/>
      </w:r>
      <w:r w:rsidR="00405B51">
        <w:rPr>
          <w:spacing w:val="-4"/>
        </w:rPr>
        <w:t>Архангельского</w:t>
      </w:r>
      <w:r w:rsidRPr="00082F38">
        <w:rPr>
          <w:spacing w:val="-4"/>
        </w:rPr>
        <w:t xml:space="preserve"> РЭС</w:t>
      </w:r>
      <w:r w:rsidRPr="00082F38">
        <w:rPr>
          <w:spacing w:val="-4"/>
          <w:lang w:val="en-US"/>
        </w:rPr>
        <w:fldChar w:fldCharType="end"/>
      </w:r>
      <w:r w:rsidRPr="00082F38">
        <w:rPr>
          <w:spacing w:val="-4"/>
        </w:rPr>
        <w:t xml:space="preserve"> </w:t>
      </w:r>
      <w:r w:rsidRPr="00082F38">
        <w:rPr>
          <w:spacing w:val="-4"/>
          <w:lang w:val="en-US"/>
        </w:rPr>
        <w:fldChar w:fldCharType="begin"/>
      </w:r>
      <w:r w:rsidRPr="00082F38">
        <w:rPr>
          <w:spacing w:val="-4"/>
        </w:rPr>
        <w:instrText>DOCVARIABLE Отделение</w:instrText>
      </w:r>
      <w:r w:rsidRPr="00082F38">
        <w:rPr>
          <w:spacing w:val="-4"/>
          <w:lang w:val="en-US"/>
        </w:rPr>
        <w:fldChar w:fldCharType="separate"/>
      </w:r>
      <w:r w:rsidRPr="00082F38">
        <w:rPr>
          <w:spacing w:val="-4"/>
        </w:rPr>
        <w:t>ПО «Архангельские электрические сети»</w:t>
      </w:r>
      <w:r w:rsidRPr="00082F38">
        <w:rPr>
          <w:spacing w:val="-4"/>
          <w:lang w:val="en-US"/>
        </w:rPr>
        <w:fldChar w:fldCharType="end"/>
      </w:r>
      <w:r w:rsidRPr="00082F38">
        <w:rPr>
          <w:spacing w:val="-4"/>
        </w:rPr>
        <w:t xml:space="preserve"> </w:t>
      </w:r>
      <w:r w:rsidR="001B2749" w:rsidRPr="00082F38">
        <w:rPr>
          <w:spacing w:val="-4"/>
        </w:rPr>
        <w:t xml:space="preserve">Архангельского </w:t>
      </w:r>
      <w:r w:rsidRPr="00082F38">
        <w:rPr>
          <w:spacing w:val="-4"/>
        </w:rPr>
        <w:t>филиала ПАО «</w:t>
      </w:r>
      <w:proofErr w:type="spellStart"/>
      <w:r w:rsidR="00082F38" w:rsidRPr="00082F38">
        <w:rPr>
          <w:spacing w:val="-4"/>
        </w:rPr>
        <w:t>Россети</w:t>
      </w:r>
      <w:proofErr w:type="spellEnd"/>
      <w:r w:rsidRPr="00082F38">
        <w:rPr>
          <w:spacing w:val="-4"/>
        </w:rPr>
        <w:t xml:space="preserve"> Северо-Запад».</w:t>
      </w:r>
    </w:p>
    <w:p w:rsidR="001D2BA2" w:rsidRDefault="001D2BA2" w:rsidP="001D2BA2">
      <w:pPr>
        <w:numPr>
          <w:ilvl w:val="2"/>
          <w:numId w:val="10"/>
        </w:numPr>
        <w:tabs>
          <w:tab w:val="left" w:pos="709"/>
          <w:tab w:val="left" w:pos="900"/>
        </w:tabs>
        <w:ind w:left="0" w:firstLine="0"/>
        <w:jc w:val="both"/>
      </w:pPr>
      <w:r w:rsidRPr="00D45FE0">
        <w:t>Подрядчик несет ответственность за причиненный ущерб в случае повреждения электрооборудования и других инженерных сооружений</w:t>
      </w:r>
      <w:r>
        <w:t>.</w:t>
      </w:r>
      <w:r>
        <w:rPr>
          <w:lang w:val="en-US"/>
        </w:rPr>
        <w:fldChar w:fldCharType="begin"/>
      </w:r>
      <w:r>
        <w:instrText>DOCVARIABLE  СМР_КЛ_1</w:instrText>
      </w:r>
      <w:r>
        <w:rPr>
          <w:lang w:val="en-US"/>
        </w:rPr>
        <w:fldChar w:fldCharType="separate"/>
      </w:r>
    </w:p>
    <w:p w:rsidR="001D2BA2" w:rsidRPr="00D45FE0" w:rsidRDefault="001D2BA2" w:rsidP="001D2BA2">
      <w:pPr>
        <w:numPr>
          <w:ilvl w:val="2"/>
          <w:numId w:val="10"/>
        </w:numPr>
        <w:tabs>
          <w:tab w:val="left" w:pos="709"/>
          <w:tab w:val="left" w:pos="900"/>
        </w:tabs>
        <w:ind w:left="0" w:firstLine="0"/>
        <w:jc w:val="both"/>
      </w:pPr>
      <w:r>
        <w:t>До начала производства работ Подрядчик обязан получить разрешение (ордер) на право производства земляных работ, и закрыть ордер по окончании работ.</w:t>
      </w:r>
      <w:r>
        <w:rPr>
          <w:lang w:val="en-US"/>
        </w:rPr>
        <w:fldChar w:fldCharType="end"/>
      </w:r>
    </w:p>
    <w:p w:rsidR="001D2BA2" w:rsidRDefault="001D2BA2" w:rsidP="001D2BA2">
      <w:pPr>
        <w:numPr>
          <w:ilvl w:val="2"/>
          <w:numId w:val="10"/>
        </w:numPr>
        <w:tabs>
          <w:tab w:val="left" w:pos="709"/>
          <w:tab w:val="left" w:pos="900"/>
        </w:tabs>
        <w:ind w:left="0" w:firstLine="0"/>
        <w:jc w:val="both"/>
      </w:pPr>
      <w:r w:rsidRPr="00D45FE0">
        <w:t>Подрядчик выполняет своими силами и средствами восстановление дорожных и почвенных покрытий, объектов окружающего пространства (благоустройство и озеленение территории) в случае их демонтажа или повреждения при выполнении работ на объекте.</w:t>
      </w:r>
      <w:r w:rsidRPr="00F72BDF">
        <w:t xml:space="preserve"> </w:t>
      </w:r>
      <w:r>
        <w:rPr>
          <w:lang w:val="en-US"/>
        </w:rPr>
        <w:fldChar w:fldCharType="begin"/>
      </w:r>
      <w:r>
        <w:instrText>DOCVARIABLE  СМР_КЛ_2</w:instrText>
      </w:r>
      <w:r>
        <w:rPr>
          <w:lang w:val="en-US"/>
        </w:rPr>
        <w:fldChar w:fldCharType="separate"/>
      </w:r>
    </w:p>
    <w:p w:rsidR="001D2BA2" w:rsidRPr="00D45FE0" w:rsidRDefault="001D2BA2" w:rsidP="001D2BA2">
      <w:pPr>
        <w:numPr>
          <w:ilvl w:val="2"/>
          <w:numId w:val="10"/>
        </w:numPr>
        <w:tabs>
          <w:tab w:val="left" w:pos="709"/>
          <w:tab w:val="left" w:pos="900"/>
        </w:tabs>
        <w:ind w:left="0" w:firstLine="0"/>
        <w:jc w:val="both"/>
      </w:pPr>
      <w:r>
        <w:t xml:space="preserve">В случае применения кабелей, не относящихся к категории не распространяющих горение по категории А в соответствии с </w:t>
      </w:r>
      <w:r w:rsidR="00861F39" w:rsidRPr="00A13F4D">
        <w:t>ГОСТ IЕС 60332-1-1-2011, ГОСТ IEC 60332-3-22-2011</w:t>
      </w:r>
      <w:r>
        <w:t>, подрядная организация выполняет работы по обработке кабелей огнезащитными покрытиями согласно РД 153-34.0-20.262-2002 с составлением акта утвержденной формы.</w:t>
      </w:r>
      <w:r>
        <w:rPr>
          <w:lang w:val="en-US"/>
        </w:rPr>
        <w:fldChar w:fldCharType="end"/>
      </w:r>
      <w:r w:rsidRPr="00D45FE0">
        <w:t xml:space="preserve"> </w:t>
      </w:r>
    </w:p>
    <w:p w:rsidR="001D2BA2" w:rsidRDefault="001D2BA2" w:rsidP="001D2BA2">
      <w:pPr>
        <w:numPr>
          <w:ilvl w:val="2"/>
          <w:numId w:val="10"/>
        </w:numPr>
        <w:tabs>
          <w:tab w:val="left" w:pos="709"/>
          <w:tab w:val="left" w:pos="900"/>
        </w:tabs>
        <w:ind w:left="0" w:firstLine="0"/>
        <w:jc w:val="both"/>
      </w:pPr>
      <w:r>
        <w:t>Строительно-монтажные работы выполнить в соответствии с нормативными документами</w:t>
      </w:r>
      <w:r w:rsidRPr="00F72BDF">
        <w:t>:</w:t>
      </w:r>
    </w:p>
    <w:p w:rsidR="001D2BA2" w:rsidRDefault="001D2BA2" w:rsidP="001D2BA2">
      <w:pPr>
        <w:pStyle w:val="a3"/>
        <w:numPr>
          <w:ilvl w:val="0"/>
          <w:numId w:val="11"/>
        </w:numPr>
        <w:tabs>
          <w:tab w:val="left" w:pos="0"/>
          <w:tab w:val="left" w:pos="709"/>
        </w:tabs>
        <w:ind w:left="0" w:firstLine="0"/>
        <w:jc w:val="both"/>
      </w:pPr>
      <w:r>
        <w:t>ПУЭ</w:t>
      </w:r>
      <w:r>
        <w:rPr>
          <w:lang w:val="en-US"/>
        </w:rPr>
        <w:t>;</w:t>
      </w:r>
    </w:p>
    <w:p w:rsidR="001D2BA2" w:rsidRPr="00D45FE0" w:rsidRDefault="001D2BA2" w:rsidP="001D2BA2">
      <w:pPr>
        <w:numPr>
          <w:ilvl w:val="0"/>
          <w:numId w:val="11"/>
        </w:numPr>
        <w:tabs>
          <w:tab w:val="left" w:pos="0"/>
          <w:tab w:val="left" w:pos="709"/>
          <w:tab w:val="num" w:pos="994"/>
          <w:tab w:val="left" w:pos="1080"/>
        </w:tabs>
        <w:ind w:left="0" w:firstLine="0"/>
        <w:jc w:val="both"/>
      </w:pPr>
      <w:r w:rsidRPr="00D45FE0">
        <w:t>РД 34.45-51.300-97 «Объем и нормы испытаний электрооборудования»;</w:t>
      </w:r>
    </w:p>
    <w:p w:rsidR="001D2BA2" w:rsidRPr="00D45FE0" w:rsidRDefault="001D2BA2" w:rsidP="001D2BA2">
      <w:pPr>
        <w:numPr>
          <w:ilvl w:val="0"/>
          <w:numId w:val="11"/>
        </w:numPr>
        <w:tabs>
          <w:tab w:val="left" w:pos="0"/>
          <w:tab w:val="left" w:pos="709"/>
          <w:tab w:val="num" w:pos="994"/>
          <w:tab w:val="left" w:pos="1080"/>
        </w:tabs>
        <w:ind w:left="0" w:firstLine="0"/>
        <w:jc w:val="both"/>
      </w:pPr>
      <w:r w:rsidRPr="00D45FE0">
        <w:t>СНиП 12-03-2001 «Безопасность труда в строительстве. Общие требования»;</w:t>
      </w:r>
    </w:p>
    <w:p w:rsidR="001D2BA2" w:rsidRDefault="001D2BA2" w:rsidP="001D2BA2">
      <w:pPr>
        <w:pStyle w:val="a3"/>
        <w:numPr>
          <w:ilvl w:val="0"/>
          <w:numId w:val="11"/>
        </w:numPr>
        <w:tabs>
          <w:tab w:val="left" w:pos="0"/>
          <w:tab w:val="left" w:pos="709"/>
        </w:tabs>
        <w:ind w:left="0" w:firstLine="0"/>
        <w:jc w:val="both"/>
      </w:pPr>
      <w:r w:rsidRPr="00D45FE0">
        <w:t xml:space="preserve">Правилами по охране труда при эксплуатации электроустановок, утвержденными Приказом Министерства труда и социальной защиты РФ от </w:t>
      </w:r>
      <w:r w:rsidR="007D1EF4" w:rsidRPr="007D1EF4">
        <w:t>15</w:t>
      </w:r>
      <w:r w:rsidRPr="00D45FE0">
        <w:t xml:space="preserve"> </w:t>
      </w:r>
      <w:r w:rsidR="007D1EF4">
        <w:t>декабря</w:t>
      </w:r>
      <w:r w:rsidRPr="00D45FE0">
        <w:t xml:space="preserve"> </w:t>
      </w:r>
      <w:r w:rsidR="007D1EF4">
        <w:t>2020</w:t>
      </w:r>
      <w:r w:rsidRPr="00D45FE0">
        <w:t xml:space="preserve"> г</w:t>
      </w:r>
      <w:r w:rsidR="007D1EF4">
        <w:t xml:space="preserve"> </w:t>
      </w:r>
      <w:r w:rsidRPr="00D45FE0">
        <w:t>№</w:t>
      </w:r>
      <w:r w:rsidR="007D1EF4">
        <w:t>903</w:t>
      </w:r>
      <w:r w:rsidRPr="00D45FE0">
        <w:t>н</w:t>
      </w:r>
      <w:r w:rsidR="007D1EF4">
        <w:t xml:space="preserve"> </w:t>
      </w:r>
      <w:r w:rsidR="007D1EF4" w:rsidRPr="007D1EF4">
        <w:t>(с изменениями на 29 апреля 2022 года)</w:t>
      </w:r>
      <w:r>
        <w:t>.</w:t>
      </w:r>
    </w:p>
    <w:p w:rsidR="001D2BA2" w:rsidRPr="00D45FE0" w:rsidRDefault="001D2BA2" w:rsidP="001D2BA2">
      <w:pPr>
        <w:numPr>
          <w:ilvl w:val="2"/>
          <w:numId w:val="10"/>
        </w:numPr>
        <w:tabs>
          <w:tab w:val="left" w:pos="709"/>
          <w:tab w:val="left" w:pos="900"/>
          <w:tab w:val="num" w:pos="994"/>
          <w:tab w:val="num" w:pos="1423"/>
        </w:tabs>
        <w:ind w:left="0" w:firstLine="0"/>
        <w:jc w:val="both"/>
      </w:pPr>
      <w:r>
        <w:t>Требования к обеспечению техники безопасности при проведении работ</w:t>
      </w:r>
    </w:p>
    <w:p w:rsidR="001D2BA2" w:rsidRPr="00D45FE0" w:rsidRDefault="001D2BA2" w:rsidP="001D2BA2">
      <w:pPr>
        <w:pStyle w:val="a3"/>
        <w:numPr>
          <w:ilvl w:val="0"/>
          <w:numId w:val="12"/>
        </w:numPr>
        <w:tabs>
          <w:tab w:val="left" w:pos="0"/>
          <w:tab w:val="left" w:pos="709"/>
        </w:tabs>
        <w:ind w:left="0" w:firstLine="0"/>
        <w:jc w:val="both"/>
      </w:pPr>
      <w:r>
        <w:t>Н</w:t>
      </w:r>
      <w:r w:rsidRPr="00D45FE0">
        <w:t>аличие у подрядчика необходимых технологических регламентов, инструкций по охране труда, проектов производства работ, технологических карт.</w:t>
      </w:r>
    </w:p>
    <w:p w:rsidR="001D2BA2" w:rsidRPr="00D45FE0" w:rsidRDefault="001D2BA2" w:rsidP="001D2BA2">
      <w:pPr>
        <w:pStyle w:val="a3"/>
        <w:numPr>
          <w:ilvl w:val="0"/>
          <w:numId w:val="12"/>
        </w:numPr>
        <w:tabs>
          <w:tab w:val="left" w:pos="0"/>
          <w:tab w:val="left" w:pos="709"/>
        </w:tabs>
        <w:ind w:left="0" w:firstLine="0"/>
        <w:jc w:val="both"/>
      </w:pPr>
      <w:r w:rsidRPr="00D45FE0">
        <w:t xml:space="preserve">Порядок допуска и производства работ согласно Правил по охране труда при эксплуатации электроустановок, утвержденных Приказом Министерства труда и социальной защиты РФ </w:t>
      </w:r>
      <w:r w:rsidR="007D1EF4" w:rsidRPr="007D1EF4">
        <w:t>от 15 декабря 2020 г №903н (с изменениями на 29 апреля 2022 года)</w:t>
      </w:r>
      <w:r w:rsidRPr="00D45FE0">
        <w:t xml:space="preserve"> гл. 46 «Охрана труда при организации работ командиров</w:t>
      </w:r>
      <w:r w:rsidR="007D1EF4">
        <w:t>анного</w:t>
      </w:r>
      <w:r w:rsidRPr="00D45FE0">
        <w:t xml:space="preserve"> персонала».</w:t>
      </w:r>
    </w:p>
    <w:p w:rsidR="001D2BA2" w:rsidRDefault="001D2BA2" w:rsidP="001D2BA2">
      <w:pPr>
        <w:pStyle w:val="a3"/>
        <w:numPr>
          <w:ilvl w:val="0"/>
          <w:numId w:val="12"/>
        </w:numPr>
        <w:tabs>
          <w:tab w:val="left" w:pos="0"/>
          <w:tab w:val="left" w:pos="709"/>
          <w:tab w:val="num" w:pos="1286"/>
        </w:tabs>
        <w:ind w:left="0" w:firstLine="0"/>
        <w:jc w:val="both"/>
      </w:pPr>
      <w:r w:rsidRPr="00D45FE0">
        <w:t xml:space="preserve">Наличие у подрядчика оборудования, инструмента, такелажа и приспособлений, соответствующих ГОСТам и испытанных в соответствии с РД 153-34.03.603-2003. «Инструкция по применению и испытанию средств защиты, используемых в электроустановках». Наличие спецодежды, стойкой к воздействию </w:t>
      </w:r>
      <w:proofErr w:type="spellStart"/>
      <w:r w:rsidRPr="00D45FE0">
        <w:t>эл.дуги</w:t>
      </w:r>
      <w:proofErr w:type="spellEnd"/>
      <w:r w:rsidRPr="00D45FE0">
        <w:t xml:space="preserve"> согласно ГОСТ 01.10-2011.</w:t>
      </w:r>
    </w:p>
    <w:p w:rsidR="001D2BA2" w:rsidRPr="00D45FE0" w:rsidRDefault="001D2BA2" w:rsidP="001D2BA2">
      <w:pPr>
        <w:pStyle w:val="a3"/>
        <w:tabs>
          <w:tab w:val="left" w:pos="0"/>
          <w:tab w:val="left" w:pos="709"/>
        </w:tabs>
        <w:ind w:left="0"/>
        <w:jc w:val="both"/>
      </w:pPr>
    </w:p>
    <w:p w:rsidR="005F54D7" w:rsidRDefault="001D2BA2" w:rsidP="00D73F8D">
      <w:pPr>
        <w:pStyle w:val="a3"/>
        <w:numPr>
          <w:ilvl w:val="1"/>
          <w:numId w:val="10"/>
        </w:numPr>
        <w:tabs>
          <w:tab w:val="clear" w:pos="823"/>
          <w:tab w:val="num" w:pos="709"/>
        </w:tabs>
        <w:ind w:left="0" w:firstLine="0"/>
        <w:jc w:val="both"/>
        <w:rPr>
          <w:spacing w:val="-6"/>
        </w:rPr>
      </w:pPr>
      <w:r w:rsidRPr="00F72BDF">
        <w:rPr>
          <w:b/>
        </w:rPr>
        <w:t>Сроки выполнения работ:</w:t>
      </w:r>
      <w:r>
        <w:t xml:space="preserve"> </w:t>
      </w:r>
      <w:r w:rsidR="00784694">
        <w:rPr>
          <w:spacing w:val="-6"/>
        </w:rPr>
        <w:t>два</w:t>
      </w:r>
      <w:r w:rsidR="00D73F8D" w:rsidRPr="00D73F8D">
        <w:rPr>
          <w:spacing w:val="-6"/>
        </w:rPr>
        <w:t xml:space="preserve"> месяца с даты подписания договора с учетом времени работы приемочной комиссии</w:t>
      </w:r>
      <w:r w:rsidR="00980428" w:rsidRPr="00980428">
        <w:rPr>
          <w:spacing w:val="-6"/>
        </w:rPr>
        <w:t>.</w:t>
      </w:r>
    </w:p>
    <w:p w:rsidR="002F5923" w:rsidRDefault="002F5923" w:rsidP="002F5923">
      <w:pPr>
        <w:pStyle w:val="a3"/>
        <w:ind w:left="0"/>
        <w:jc w:val="both"/>
        <w:rPr>
          <w:spacing w:val="-6"/>
        </w:rPr>
      </w:pPr>
    </w:p>
    <w:p w:rsidR="002F5923" w:rsidRPr="005F54D7" w:rsidRDefault="002F5923" w:rsidP="00D73F8D">
      <w:pPr>
        <w:pStyle w:val="a3"/>
        <w:numPr>
          <w:ilvl w:val="1"/>
          <w:numId w:val="10"/>
        </w:numPr>
        <w:tabs>
          <w:tab w:val="clear" w:pos="823"/>
          <w:tab w:val="num" w:pos="709"/>
        </w:tabs>
        <w:ind w:left="0" w:firstLine="0"/>
        <w:jc w:val="both"/>
        <w:rPr>
          <w:spacing w:val="-6"/>
        </w:rPr>
      </w:pPr>
      <w:r w:rsidRPr="0069389D">
        <w:rPr>
          <w:b/>
        </w:rPr>
        <w:t>Необходимость в поставке материалов:</w:t>
      </w:r>
    </w:p>
    <w:p w:rsidR="00E50FA1" w:rsidRDefault="00E50FA1" w:rsidP="00E50FA1">
      <w:pPr>
        <w:pStyle w:val="a3"/>
        <w:numPr>
          <w:ilvl w:val="2"/>
          <w:numId w:val="10"/>
        </w:numPr>
        <w:tabs>
          <w:tab w:val="clear" w:pos="2564"/>
          <w:tab w:val="num" w:pos="0"/>
          <w:tab w:val="left" w:pos="709"/>
          <w:tab w:val="num" w:pos="1844"/>
        </w:tabs>
        <w:ind w:left="0" w:firstLine="0"/>
        <w:jc w:val="both"/>
      </w:pPr>
      <w:r>
        <w:t xml:space="preserve">Кабель силовой с алюминиевыми жилами марки </w:t>
      </w:r>
      <w:proofErr w:type="spellStart"/>
      <w:r>
        <w:t>АВБШв</w:t>
      </w:r>
      <w:proofErr w:type="spellEnd"/>
      <w:r>
        <w:t xml:space="preserve"> 4х185 в количестве 200 метров предоставляется Заказчиком.</w:t>
      </w:r>
    </w:p>
    <w:p w:rsidR="00E50FA1" w:rsidRDefault="00E50FA1" w:rsidP="00E50FA1">
      <w:pPr>
        <w:pStyle w:val="a3"/>
        <w:numPr>
          <w:ilvl w:val="2"/>
          <w:numId w:val="10"/>
        </w:numPr>
        <w:tabs>
          <w:tab w:val="clear" w:pos="2564"/>
          <w:tab w:val="num" w:pos="0"/>
          <w:tab w:val="left" w:pos="709"/>
          <w:tab w:val="num" w:pos="1844"/>
        </w:tabs>
        <w:ind w:left="0" w:firstLine="0"/>
        <w:jc w:val="both"/>
      </w:pPr>
      <w:r>
        <w:t>Прочее оборудование и материалы для выполнения работ в полном объеме предоставляются Подрядчиком.</w:t>
      </w:r>
    </w:p>
    <w:p w:rsidR="007D1EF4" w:rsidRDefault="007D1EF4" w:rsidP="001D2BA2">
      <w:pPr>
        <w:ind w:left="709" w:hanging="709"/>
        <w:jc w:val="both"/>
      </w:pPr>
    </w:p>
    <w:p w:rsidR="00C1294B" w:rsidRDefault="00C1294B" w:rsidP="001D2BA2">
      <w:pPr>
        <w:ind w:left="709" w:hanging="709"/>
        <w:jc w:val="both"/>
      </w:pPr>
      <w:bookmarkStart w:id="0" w:name="_GoBack"/>
      <w:bookmarkEnd w:id="0"/>
    </w:p>
    <w:p w:rsidR="00C1294B" w:rsidRDefault="00C1294B" w:rsidP="00E50FA1">
      <w:pPr>
        <w:jc w:val="both"/>
      </w:pPr>
    </w:p>
    <w:p w:rsidR="00E50FA1" w:rsidRPr="00B66382" w:rsidRDefault="00E50FA1" w:rsidP="00E50FA1">
      <w:pPr>
        <w:jc w:val="both"/>
      </w:pPr>
    </w:p>
    <w:p w:rsidR="001D2BA2" w:rsidRDefault="001D2BA2" w:rsidP="001D2BA2">
      <w:pPr>
        <w:numPr>
          <w:ilvl w:val="0"/>
          <w:numId w:val="9"/>
        </w:numPr>
        <w:ind w:left="0" w:firstLine="0"/>
        <w:jc w:val="both"/>
        <w:rPr>
          <w:b/>
        </w:rPr>
      </w:pPr>
      <w:r w:rsidRPr="00C833F6">
        <w:rPr>
          <w:b/>
        </w:rPr>
        <w:lastRenderedPageBreak/>
        <w:t>Основные характеристики объекта.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4819"/>
        <w:gridCol w:w="5387"/>
      </w:tblGrid>
      <w:tr w:rsidR="007E384A" w:rsidRPr="00E05221" w:rsidTr="007E384A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384A" w:rsidRPr="00E05221" w:rsidRDefault="007E384A" w:rsidP="00405B51">
            <w:pPr>
              <w:rPr>
                <w:lang w:eastAsia="en-US"/>
              </w:rPr>
            </w:pPr>
            <w:r>
              <w:rPr>
                <w:lang w:eastAsia="en-US"/>
              </w:rPr>
              <w:t>4.</w:t>
            </w:r>
            <w:r w:rsidR="00405B51">
              <w:rPr>
                <w:lang w:eastAsia="en-US"/>
              </w:rPr>
              <w:t>1</w:t>
            </w:r>
            <w:r>
              <w:rPr>
                <w:lang w:eastAsia="en-US"/>
              </w:rPr>
              <w:t>.</w:t>
            </w:r>
            <w:r>
              <w:rPr>
                <w:lang w:eastAsia="en-US"/>
              </w:rPr>
              <w:tab/>
              <w:t>КЛ</w:t>
            </w:r>
            <w:r w:rsidR="00D73F8D">
              <w:rPr>
                <w:lang w:eastAsia="en-US"/>
              </w:rPr>
              <w:t xml:space="preserve">-0,4 </w:t>
            </w:r>
            <w:proofErr w:type="spellStart"/>
            <w:r>
              <w:rPr>
                <w:lang w:eastAsia="en-US"/>
              </w:rPr>
              <w:t>кВ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</w:tr>
      <w:tr w:rsidR="001D2BA2" w:rsidRPr="00E05221" w:rsidTr="00C24BCA"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BA2" w:rsidRPr="0013199B" w:rsidRDefault="001D2BA2" w:rsidP="003C623F">
            <w:pPr>
              <w:rPr>
                <w:sz w:val="22"/>
                <w:szCs w:val="22"/>
                <w:lang w:eastAsia="en-US"/>
              </w:rPr>
            </w:pPr>
            <w:r w:rsidRPr="0013199B">
              <w:rPr>
                <w:sz w:val="22"/>
                <w:szCs w:val="22"/>
                <w:lang w:eastAsia="en-US"/>
              </w:rPr>
              <w:t>Номинальное напряжение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BA2" w:rsidRPr="0013199B" w:rsidRDefault="00D73F8D" w:rsidP="003C623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0,4</w:t>
            </w:r>
            <w:r w:rsidR="001D2BA2" w:rsidRPr="0013199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D2BA2" w:rsidRPr="0013199B">
              <w:rPr>
                <w:sz w:val="22"/>
                <w:szCs w:val="22"/>
                <w:lang w:eastAsia="en-US"/>
              </w:rPr>
              <w:t>кВ</w:t>
            </w:r>
            <w:proofErr w:type="spellEnd"/>
          </w:p>
        </w:tc>
      </w:tr>
      <w:tr w:rsidR="001D2BA2" w:rsidRPr="00E05221" w:rsidTr="00C24BCA"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BA2" w:rsidRPr="0013199B" w:rsidRDefault="001D2BA2" w:rsidP="005D49B5">
            <w:pPr>
              <w:rPr>
                <w:sz w:val="22"/>
                <w:szCs w:val="22"/>
                <w:lang w:eastAsia="en-US"/>
              </w:rPr>
            </w:pPr>
            <w:r w:rsidRPr="0013199B">
              <w:rPr>
                <w:sz w:val="22"/>
                <w:szCs w:val="22"/>
                <w:lang w:eastAsia="en-US"/>
              </w:rPr>
              <w:t xml:space="preserve">Количество </w:t>
            </w:r>
            <w:r w:rsidR="005D49B5">
              <w:rPr>
                <w:sz w:val="22"/>
                <w:szCs w:val="22"/>
                <w:lang w:eastAsia="en-US"/>
              </w:rPr>
              <w:t>линий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AD" w:rsidRPr="0013199B" w:rsidRDefault="00C1294B" w:rsidP="00796D9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две</w:t>
            </w:r>
            <w:r w:rsidR="00E55A16">
              <w:rPr>
                <w:sz w:val="22"/>
                <w:szCs w:val="22"/>
                <w:lang w:eastAsia="en-US"/>
              </w:rPr>
              <w:t>, трехфазн</w:t>
            </w:r>
            <w:r w:rsidR="00796D9B">
              <w:rPr>
                <w:sz w:val="22"/>
                <w:szCs w:val="22"/>
                <w:lang w:eastAsia="en-US"/>
              </w:rPr>
              <w:t>ые</w:t>
            </w:r>
          </w:p>
        </w:tc>
      </w:tr>
      <w:tr w:rsidR="001D2BA2" w:rsidRPr="00E05221" w:rsidTr="00C24BCA"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BA2" w:rsidRPr="0013199B" w:rsidRDefault="001D2BA2" w:rsidP="003C623F">
            <w:pPr>
              <w:rPr>
                <w:sz w:val="22"/>
                <w:szCs w:val="22"/>
                <w:lang w:eastAsia="en-US"/>
              </w:rPr>
            </w:pPr>
            <w:r w:rsidRPr="0013199B">
              <w:rPr>
                <w:sz w:val="22"/>
                <w:szCs w:val="22"/>
                <w:lang w:eastAsia="en-US"/>
              </w:rPr>
              <w:t>Длина трассы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AD" w:rsidRPr="0013199B" w:rsidRDefault="00C1294B" w:rsidP="00E50FA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  <w:r w:rsidR="00861F39">
              <w:rPr>
                <w:sz w:val="22"/>
                <w:szCs w:val="22"/>
                <w:lang w:eastAsia="en-US"/>
              </w:rPr>
              <w:t xml:space="preserve"> </w:t>
            </w:r>
            <w:r w:rsidR="00470310">
              <w:rPr>
                <w:sz w:val="22"/>
                <w:szCs w:val="22"/>
                <w:lang w:eastAsia="en-US"/>
              </w:rPr>
              <w:t>м</w:t>
            </w:r>
          </w:p>
        </w:tc>
      </w:tr>
      <w:tr w:rsidR="001D2BA2" w:rsidRPr="00E05221" w:rsidTr="00C24BCA"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BA2" w:rsidRPr="0013199B" w:rsidRDefault="001D2BA2" w:rsidP="003C623F">
            <w:pPr>
              <w:rPr>
                <w:sz w:val="22"/>
                <w:szCs w:val="22"/>
                <w:lang w:eastAsia="en-US"/>
              </w:rPr>
            </w:pPr>
            <w:r w:rsidRPr="0013199B">
              <w:rPr>
                <w:sz w:val="22"/>
                <w:szCs w:val="22"/>
                <w:lang w:eastAsia="en-US"/>
              </w:rPr>
              <w:t>Марка и сечение провода, его длина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AD" w:rsidRPr="0013199B" w:rsidRDefault="00E50FA1" w:rsidP="00E50FA1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E50FA1">
              <w:rPr>
                <w:sz w:val="22"/>
                <w:szCs w:val="22"/>
                <w:lang w:eastAsia="en-US"/>
              </w:rPr>
              <w:t>АВБШв</w:t>
            </w:r>
            <w:proofErr w:type="spellEnd"/>
            <w:r w:rsidRPr="00E50FA1">
              <w:rPr>
                <w:sz w:val="22"/>
                <w:szCs w:val="22"/>
                <w:lang w:eastAsia="en-US"/>
              </w:rPr>
              <w:t xml:space="preserve"> 4х185 </w:t>
            </w:r>
            <w:r w:rsidR="00F26FAD">
              <w:rPr>
                <w:sz w:val="22"/>
                <w:szCs w:val="22"/>
                <w:lang w:eastAsia="en-US"/>
              </w:rPr>
              <w:t xml:space="preserve">– </w:t>
            </w:r>
            <w:r w:rsidR="00C1294B">
              <w:rPr>
                <w:sz w:val="22"/>
                <w:szCs w:val="22"/>
                <w:lang w:eastAsia="en-US"/>
              </w:rPr>
              <w:t xml:space="preserve">200 </w:t>
            </w:r>
            <w:r w:rsidR="00F26FAD">
              <w:rPr>
                <w:sz w:val="22"/>
                <w:szCs w:val="22"/>
                <w:lang w:eastAsia="en-US"/>
              </w:rPr>
              <w:t>м</w:t>
            </w:r>
          </w:p>
        </w:tc>
      </w:tr>
      <w:tr w:rsidR="001D2BA2" w:rsidRPr="00E05221" w:rsidTr="00C24BCA"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BA2" w:rsidRPr="0013199B" w:rsidRDefault="001D2BA2" w:rsidP="003C623F">
            <w:pPr>
              <w:rPr>
                <w:sz w:val="22"/>
                <w:szCs w:val="22"/>
                <w:lang w:eastAsia="en-US"/>
              </w:rPr>
            </w:pPr>
            <w:r w:rsidRPr="0013199B">
              <w:rPr>
                <w:sz w:val="22"/>
                <w:szCs w:val="22"/>
                <w:lang w:eastAsia="en-US"/>
              </w:rPr>
              <w:t>Наличие пересечений и переходов и их длины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BA2" w:rsidRPr="0013199B" w:rsidRDefault="001D2BA2" w:rsidP="003C623F">
            <w:pPr>
              <w:rPr>
                <w:sz w:val="22"/>
                <w:szCs w:val="22"/>
                <w:lang w:eastAsia="en-US"/>
              </w:rPr>
            </w:pPr>
            <w:r w:rsidRPr="0013199B">
              <w:rPr>
                <w:sz w:val="22"/>
                <w:szCs w:val="22"/>
                <w:lang w:eastAsia="en-US"/>
              </w:rPr>
              <w:t>В соответствии с проектом</w:t>
            </w:r>
          </w:p>
        </w:tc>
      </w:tr>
      <w:tr w:rsidR="001D2BA2" w:rsidRPr="00E05221" w:rsidTr="00C24BCA"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BA2" w:rsidRPr="0013199B" w:rsidRDefault="001D2BA2" w:rsidP="003C623F">
            <w:pPr>
              <w:rPr>
                <w:sz w:val="22"/>
                <w:szCs w:val="22"/>
                <w:lang w:eastAsia="en-US"/>
              </w:rPr>
            </w:pPr>
            <w:r w:rsidRPr="0013199B">
              <w:rPr>
                <w:sz w:val="22"/>
                <w:szCs w:val="22"/>
                <w:lang w:eastAsia="en-US"/>
              </w:rPr>
              <w:t>Наличие усложняющих строительство факторов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BA2" w:rsidRPr="0013199B" w:rsidRDefault="001D2BA2" w:rsidP="00F26FAD">
            <w:pPr>
              <w:rPr>
                <w:sz w:val="22"/>
                <w:szCs w:val="22"/>
                <w:lang w:eastAsia="en-US"/>
              </w:rPr>
            </w:pPr>
            <w:r w:rsidRPr="0013199B">
              <w:rPr>
                <w:sz w:val="22"/>
                <w:szCs w:val="22"/>
                <w:lang w:eastAsia="en-US"/>
              </w:rPr>
              <w:t>Работы вблизи объект</w:t>
            </w:r>
            <w:r w:rsidR="00F26FAD">
              <w:rPr>
                <w:sz w:val="22"/>
                <w:szCs w:val="22"/>
                <w:lang w:eastAsia="en-US"/>
              </w:rPr>
              <w:t>ов, находящихся под напряжением</w:t>
            </w:r>
            <w:r w:rsidRPr="0013199B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1D2BA2" w:rsidRPr="00E05221" w:rsidTr="00C24BCA">
        <w:trPr>
          <w:trHeight w:val="52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BA2" w:rsidRPr="0013199B" w:rsidRDefault="001D2BA2" w:rsidP="003C623F">
            <w:pPr>
              <w:rPr>
                <w:sz w:val="22"/>
                <w:szCs w:val="22"/>
                <w:lang w:eastAsia="en-US"/>
              </w:rPr>
            </w:pPr>
            <w:r w:rsidRPr="0013199B">
              <w:rPr>
                <w:sz w:val="22"/>
                <w:szCs w:val="22"/>
                <w:lang w:eastAsia="en-US"/>
              </w:rPr>
              <w:t>Прочие особенности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BA2" w:rsidRPr="0013199B" w:rsidRDefault="001D2BA2" w:rsidP="003C623F">
            <w:pPr>
              <w:rPr>
                <w:sz w:val="22"/>
                <w:szCs w:val="22"/>
                <w:lang w:eastAsia="en-US"/>
              </w:rPr>
            </w:pPr>
            <w:r w:rsidRPr="0013199B">
              <w:rPr>
                <w:sz w:val="22"/>
                <w:szCs w:val="22"/>
                <w:lang w:eastAsia="en-US"/>
              </w:rPr>
              <w:t>Работы в застроенной части города</w:t>
            </w:r>
          </w:p>
        </w:tc>
      </w:tr>
    </w:tbl>
    <w:p w:rsidR="001D2BA2" w:rsidRDefault="001D2BA2" w:rsidP="001D2BA2">
      <w:pPr>
        <w:jc w:val="both"/>
        <w:rPr>
          <w:lang w:eastAsia="en-US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4811"/>
        <w:gridCol w:w="5395"/>
      </w:tblGrid>
      <w:tr w:rsidR="00C1294B" w:rsidRPr="008D79D5" w:rsidTr="002D620F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294B" w:rsidRPr="008D79D5" w:rsidRDefault="00C1294B" w:rsidP="002D620F">
            <w:pPr>
              <w:rPr>
                <w:lang w:eastAsia="en-US"/>
              </w:rPr>
            </w:pPr>
            <w:r w:rsidRPr="008D79D5">
              <w:rPr>
                <w:lang w:eastAsia="en-US"/>
              </w:rPr>
              <w:t>4.</w:t>
            </w:r>
            <w:r>
              <w:rPr>
                <w:lang w:eastAsia="en-US"/>
              </w:rPr>
              <w:t>2</w:t>
            </w:r>
            <w:r w:rsidRPr="008D79D5">
              <w:rPr>
                <w:lang w:eastAsia="en-US"/>
              </w:rPr>
              <w:t>.</w:t>
            </w:r>
            <w:r w:rsidRPr="008D79D5">
              <w:rPr>
                <w:lang w:eastAsia="en-US"/>
              </w:rPr>
              <w:tab/>
            </w:r>
            <w:r>
              <w:t xml:space="preserve">ТП-10/0,4 </w:t>
            </w:r>
            <w:proofErr w:type="spellStart"/>
            <w:r>
              <w:t>кВ</w:t>
            </w:r>
            <w:proofErr w:type="spellEnd"/>
            <w:r>
              <w:t xml:space="preserve"> </w:t>
            </w:r>
          </w:p>
        </w:tc>
      </w:tr>
      <w:tr w:rsidR="00C1294B" w:rsidRPr="008D79D5" w:rsidTr="002D620F"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4B" w:rsidRPr="000E05F0" w:rsidRDefault="00C1294B" w:rsidP="002D620F">
            <w:pPr>
              <w:rPr>
                <w:sz w:val="22"/>
                <w:szCs w:val="22"/>
              </w:rPr>
            </w:pPr>
            <w:r w:rsidRPr="000E05F0">
              <w:rPr>
                <w:sz w:val="22"/>
                <w:szCs w:val="22"/>
              </w:rPr>
              <w:t>Номинальные напряжения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4B" w:rsidRPr="000E05F0" w:rsidRDefault="00C1294B" w:rsidP="002D6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0E05F0">
              <w:rPr>
                <w:sz w:val="22"/>
                <w:szCs w:val="22"/>
              </w:rPr>
              <w:t xml:space="preserve">/0,4 </w:t>
            </w:r>
            <w:proofErr w:type="spellStart"/>
            <w:r w:rsidRPr="000E05F0">
              <w:rPr>
                <w:sz w:val="22"/>
                <w:szCs w:val="22"/>
              </w:rPr>
              <w:t>кВ</w:t>
            </w:r>
            <w:proofErr w:type="spellEnd"/>
          </w:p>
        </w:tc>
      </w:tr>
      <w:tr w:rsidR="00C1294B" w:rsidRPr="008D79D5" w:rsidTr="002D620F"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4B" w:rsidRPr="000E05F0" w:rsidRDefault="00C1294B" w:rsidP="002D620F">
            <w:pPr>
              <w:rPr>
                <w:sz w:val="22"/>
                <w:szCs w:val="22"/>
              </w:rPr>
            </w:pPr>
            <w:r w:rsidRPr="000E05F0">
              <w:rPr>
                <w:sz w:val="22"/>
                <w:szCs w:val="22"/>
              </w:rPr>
              <w:t xml:space="preserve">Конструктивное исполнение </w:t>
            </w:r>
            <w:r>
              <w:rPr>
                <w:sz w:val="22"/>
                <w:szCs w:val="22"/>
              </w:rPr>
              <w:t>ТП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4B" w:rsidRPr="000E05F0" w:rsidRDefault="00C1294B" w:rsidP="002D6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Закрытое</w:t>
            </w:r>
          </w:p>
        </w:tc>
      </w:tr>
      <w:tr w:rsidR="00C1294B" w:rsidRPr="008D79D5" w:rsidTr="002D620F"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4B" w:rsidRPr="000E05F0" w:rsidRDefault="00C1294B" w:rsidP="002D620F">
            <w:pPr>
              <w:rPr>
                <w:sz w:val="22"/>
                <w:szCs w:val="22"/>
              </w:rPr>
            </w:pPr>
            <w:r w:rsidRPr="000E05F0">
              <w:rPr>
                <w:sz w:val="22"/>
                <w:szCs w:val="22"/>
              </w:rPr>
              <w:t>Тип схемы РУ</w:t>
            </w:r>
            <w:r>
              <w:rPr>
                <w:sz w:val="22"/>
                <w:szCs w:val="22"/>
              </w:rPr>
              <w:t xml:space="preserve">-0,4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4B" w:rsidRPr="000E05F0" w:rsidRDefault="00C1294B" w:rsidP="002D6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двухсекционное</w:t>
            </w:r>
          </w:p>
        </w:tc>
      </w:tr>
      <w:tr w:rsidR="00C1294B" w:rsidRPr="008D79D5" w:rsidTr="002D620F"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4B" w:rsidRPr="000E05F0" w:rsidRDefault="00C1294B" w:rsidP="002D620F">
            <w:pPr>
              <w:rPr>
                <w:sz w:val="22"/>
                <w:szCs w:val="22"/>
              </w:rPr>
            </w:pPr>
            <w:r w:rsidRPr="000E05F0">
              <w:rPr>
                <w:sz w:val="22"/>
                <w:szCs w:val="22"/>
              </w:rPr>
              <w:t>Кол-во линий, подключаемых к подстанции, по каждому РУ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4B" w:rsidRPr="000E05F0" w:rsidRDefault="00C1294B" w:rsidP="002D620F">
            <w:pPr>
              <w:rPr>
                <w:sz w:val="22"/>
                <w:szCs w:val="22"/>
              </w:rPr>
            </w:pPr>
            <w:r w:rsidRPr="000E05F0">
              <w:rPr>
                <w:sz w:val="22"/>
                <w:szCs w:val="22"/>
              </w:rPr>
              <w:t>Согласно проекта</w:t>
            </w:r>
          </w:p>
        </w:tc>
      </w:tr>
      <w:tr w:rsidR="00C1294B" w:rsidRPr="00C11BDC" w:rsidTr="002D620F"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4B" w:rsidRPr="000E05F0" w:rsidRDefault="00C1294B" w:rsidP="002D620F">
            <w:pPr>
              <w:rPr>
                <w:sz w:val="22"/>
                <w:szCs w:val="22"/>
              </w:rPr>
            </w:pPr>
            <w:r w:rsidRPr="000E05F0">
              <w:rPr>
                <w:sz w:val="22"/>
                <w:szCs w:val="22"/>
              </w:rPr>
              <w:t>Тип, кол-во и мощность силовых трансформаторов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4B" w:rsidRPr="000E05F0" w:rsidRDefault="00C1294B" w:rsidP="002D6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Существующие</w:t>
            </w:r>
          </w:p>
        </w:tc>
      </w:tr>
      <w:tr w:rsidR="00C1294B" w:rsidRPr="00C11BDC" w:rsidTr="002D620F"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4B" w:rsidRPr="000E05F0" w:rsidRDefault="00C1294B" w:rsidP="002D6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особенности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4B" w:rsidRDefault="00C1294B" w:rsidP="002D6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FA37F0" w:rsidRDefault="00FA37F0" w:rsidP="001D2BA2">
      <w:pPr>
        <w:jc w:val="both"/>
        <w:rPr>
          <w:lang w:eastAsia="en-US"/>
        </w:rPr>
      </w:pPr>
    </w:p>
    <w:p w:rsidR="001D2BA2" w:rsidRDefault="001D2BA2" w:rsidP="001D2BA2">
      <w:pPr>
        <w:numPr>
          <w:ilvl w:val="0"/>
          <w:numId w:val="9"/>
        </w:numPr>
        <w:tabs>
          <w:tab w:val="left" w:pos="709"/>
        </w:tabs>
        <w:ind w:left="0" w:firstLine="0"/>
        <w:jc w:val="both"/>
        <w:rPr>
          <w:b/>
        </w:rPr>
      </w:pPr>
      <w:r>
        <w:rPr>
          <w:b/>
        </w:rPr>
        <w:t>Поставка оборудования и материалов</w:t>
      </w:r>
    </w:p>
    <w:p w:rsidR="00E50FA1" w:rsidRDefault="00E50FA1" w:rsidP="00E50FA1">
      <w:pPr>
        <w:numPr>
          <w:ilvl w:val="1"/>
          <w:numId w:val="9"/>
        </w:numPr>
        <w:tabs>
          <w:tab w:val="left" w:pos="709"/>
          <w:tab w:val="num" w:pos="993"/>
          <w:tab w:val="left" w:pos="1260"/>
        </w:tabs>
        <w:ind w:left="0" w:firstLine="0"/>
        <w:jc w:val="both"/>
      </w:pPr>
      <w:r>
        <w:t>Требования к условиям поставки</w:t>
      </w:r>
      <w:r>
        <w:rPr>
          <w:lang w:val="en-US"/>
        </w:rPr>
        <w:t>:</w:t>
      </w:r>
    </w:p>
    <w:p w:rsidR="00E50FA1" w:rsidRPr="00FA37F0" w:rsidRDefault="00E50FA1" w:rsidP="00E50FA1">
      <w:pPr>
        <w:numPr>
          <w:ilvl w:val="2"/>
          <w:numId w:val="9"/>
        </w:numPr>
        <w:tabs>
          <w:tab w:val="left" w:pos="0"/>
          <w:tab w:val="left" w:pos="709"/>
        </w:tabs>
        <w:ind w:left="0" w:firstLine="0"/>
        <w:jc w:val="both"/>
      </w:pPr>
      <w:r>
        <w:t xml:space="preserve">Поставка материалов на объект, в </w:t>
      </w:r>
      <w:proofErr w:type="spellStart"/>
      <w:r>
        <w:t>т.ч</w:t>
      </w:r>
      <w:proofErr w:type="spellEnd"/>
      <w:r>
        <w:t xml:space="preserve">. указанных в п.3.4.1 с центрального склада Производственного отделения «Архангельские электрические сети», осуществляется Подрядчиком по своему усмотрению (время, место разгрузки, </w:t>
      </w:r>
      <w:r w:rsidRPr="00470310">
        <w:rPr>
          <w:spacing w:val="-4"/>
        </w:rPr>
        <w:t xml:space="preserve">место </w:t>
      </w:r>
      <w:r w:rsidRPr="00FA37F0">
        <w:t>хранения), но без нарушения условий договора на строительно-монтажные работы и данного ТЗ.</w:t>
      </w:r>
    </w:p>
    <w:p w:rsidR="00E50FA1" w:rsidRPr="00C25470" w:rsidRDefault="00E50FA1" w:rsidP="00E50FA1">
      <w:pPr>
        <w:numPr>
          <w:ilvl w:val="1"/>
          <w:numId w:val="9"/>
        </w:numPr>
        <w:tabs>
          <w:tab w:val="left" w:pos="709"/>
          <w:tab w:val="num" w:pos="993"/>
          <w:tab w:val="left" w:pos="1260"/>
        </w:tabs>
        <w:ind w:left="0" w:firstLine="0"/>
        <w:jc w:val="both"/>
      </w:pPr>
      <w:r w:rsidRPr="00C25470">
        <w:t xml:space="preserve">Требования к </w:t>
      </w:r>
      <w:r>
        <w:t>поставляемым</w:t>
      </w:r>
      <w:r w:rsidRPr="00C25470">
        <w:t xml:space="preserve"> материалам</w:t>
      </w:r>
      <w:r w:rsidRPr="00A766D4">
        <w:t>:</w:t>
      </w:r>
    </w:p>
    <w:p w:rsidR="00E50FA1" w:rsidRPr="00C25470" w:rsidRDefault="00E50FA1" w:rsidP="00E50FA1">
      <w:pPr>
        <w:numPr>
          <w:ilvl w:val="2"/>
          <w:numId w:val="9"/>
        </w:numPr>
        <w:tabs>
          <w:tab w:val="left" w:pos="709"/>
          <w:tab w:val="num" w:pos="993"/>
        </w:tabs>
        <w:ind w:left="0" w:firstLine="0"/>
        <w:jc w:val="both"/>
      </w:pPr>
      <w:r w:rsidRPr="00C25470">
        <w:t>Оборудование и материалы</w:t>
      </w:r>
      <w:r>
        <w:t xml:space="preserve">, предоставляемые Подрядчиком, </w:t>
      </w:r>
      <w:r w:rsidRPr="00C25470">
        <w:t xml:space="preserve">должны быть новыми </w:t>
      </w:r>
      <w:r>
        <w:t xml:space="preserve">(год изготовления не ранее 2022 года) </w:t>
      </w:r>
      <w:r w:rsidRPr="00C25470">
        <w:t>и ранее не использованными</w:t>
      </w:r>
      <w:r>
        <w:t>,</w:t>
      </w:r>
      <w:r w:rsidRPr="00C25470">
        <w:t xml:space="preserve"> соответствовать опросным </w:t>
      </w:r>
      <w:r>
        <w:t>листам и заказным спецификациям.</w:t>
      </w:r>
    </w:p>
    <w:p w:rsidR="00E50FA1" w:rsidRDefault="00E50FA1" w:rsidP="00E50FA1">
      <w:pPr>
        <w:numPr>
          <w:ilvl w:val="2"/>
          <w:numId w:val="9"/>
        </w:numPr>
        <w:tabs>
          <w:tab w:val="left" w:pos="709"/>
          <w:tab w:val="num" w:pos="993"/>
        </w:tabs>
        <w:ind w:left="0" w:firstLine="0"/>
        <w:jc w:val="both"/>
      </w:pPr>
      <w:r>
        <w:t xml:space="preserve">Поставляемая продукция должна иметь паспорта, руководства по эксплуатации и удостоверяется сертификатами соответствия и сертификатами безопасности, свидетельствами о проверке. </w:t>
      </w:r>
      <w:r w:rsidRPr="00C25470">
        <w:t>Сертификаты на использованные для строительства оборудование, материалы и запасные части Подрядчик предоставляет до начала выполнения работ. Подрядчик отвечает за качество предоставленных им материалов.</w:t>
      </w:r>
    </w:p>
    <w:p w:rsidR="00E50FA1" w:rsidRPr="00C25470" w:rsidRDefault="00E50FA1" w:rsidP="00E50FA1">
      <w:pPr>
        <w:numPr>
          <w:ilvl w:val="2"/>
          <w:numId w:val="9"/>
        </w:numPr>
        <w:tabs>
          <w:tab w:val="left" w:pos="709"/>
          <w:tab w:val="num" w:pos="993"/>
        </w:tabs>
        <w:ind w:left="0" w:firstLine="0"/>
        <w:jc w:val="both"/>
      </w:pPr>
      <w:r w:rsidRPr="009F341C">
        <w:t>Согласно приказу ПАО "</w:t>
      </w:r>
      <w:proofErr w:type="spellStart"/>
      <w:r w:rsidRPr="009F341C">
        <w:t>Россети</w:t>
      </w:r>
      <w:proofErr w:type="spellEnd"/>
      <w:r w:rsidRPr="009F341C">
        <w:t xml:space="preserve"> Северо-Запад" от 04.10.2022 №500 "О мероприятиях по исключению применения неаттестованного оборудования в ПАО "</w:t>
      </w:r>
      <w:proofErr w:type="spellStart"/>
      <w:r w:rsidRPr="009F341C">
        <w:t>Россети</w:t>
      </w:r>
      <w:proofErr w:type="spellEnd"/>
      <w:r w:rsidRPr="009F341C">
        <w:t xml:space="preserve"> Северо-Запад</w:t>
      </w:r>
      <w:proofErr w:type="gramStart"/>
      <w:r w:rsidRPr="009F341C">
        <w:t>"</w:t>
      </w:r>
      <w:proofErr w:type="gramEnd"/>
      <w:r w:rsidRPr="009F341C">
        <w:t xml:space="preserve"> предусмотреть использование только аттестованного оборудования</w:t>
      </w:r>
      <w:r>
        <w:t>.</w:t>
      </w:r>
    </w:p>
    <w:p w:rsidR="00E50FA1" w:rsidRPr="00C25470" w:rsidRDefault="00E50FA1" w:rsidP="00E50FA1">
      <w:pPr>
        <w:numPr>
          <w:ilvl w:val="2"/>
          <w:numId w:val="9"/>
        </w:numPr>
        <w:tabs>
          <w:tab w:val="left" w:pos="709"/>
          <w:tab w:val="num" w:pos="993"/>
        </w:tabs>
        <w:ind w:left="0" w:firstLine="0"/>
        <w:jc w:val="both"/>
      </w:pPr>
      <w:r w:rsidRPr="00C25470">
        <w:t>Подрядчик</w:t>
      </w:r>
      <w:r>
        <w:t xml:space="preserve"> </w:t>
      </w:r>
      <w:r w:rsidRPr="00C25470">
        <w:t>отвечает</w:t>
      </w:r>
      <w:r>
        <w:t xml:space="preserve"> </w:t>
      </w:r>
      <w:r w:rsidRPr="00C25470">
        <w:t>за</w:t>
      </w:r>
      <w:r>
        <w:t xml:space="preserve"> </w:t>
      </w:r>
      <w:r w:rsidRPr="00C25470">
        <w:t>сохранность</w:t>
      </w:r>
      <w:r>
        <w:t xml:space="preserve"> </w:t>
      </w:r>
      <w:r w:rsidRPr="00C25470">
        <w:t>оборудова</w:t>
      </w:r>
      <w:r>
        <w:t>ния и материалов до подписания А</w:t>
      </w:r>
      <w:r w:rsidRPr="00C25470">
        <w:t>кта приемки</w:t>
      </w:r>
      <w:r>
        <w:t xml:space="preserve"> </w:t>
      </w:r>
      <w:r w:rsidRPr="00C25470">
        <w:t>законченного</w:t>
      </w:r>
      <w:r>
        <w:t xml:space="preserve"> </w:t>
      </w:r>
      <w:r w:rsidRPr="00C25470">
        <w:t>строительством</w:t>
      </w:r>
      <w:r>
        <w:t xml:space="preserve"> </w:t>
      </w:r>
      <w:r w:rsidRPr="00C25470">
        <w:t>объекта приемочной комиссией</w:t>
      </w:r>
      <w:r>
        <w:t xml:space="preserve"> </w:t>
      </w:r>
      <w:r w:rsidRPr="00C25470">
        <w:t xml:space="preserve">формы КС-14. </w:t>
      </w:r>
    </w:p>
    <w:p w:rsidR="001D2BA2" w:rsidRPr="00C25470" w:rsidRDefault="001D2BA2" w:rsidP="001D2BA2">
      <w:pPr>
        <w:numPr>
          <w:ilvl w:val="2"/>
          <w:numId w:val="9"/>
        </w:numPr>
        <w:tabs>
          <w:tab w:val="left" w:pos="709"/>
          <w:tab w:val="num" w:pos="993"/>
        </w:tabs>
        <w:ind w:left="0" w:firstLine="0"/>
        <w:jc w:val="both"/>
      </w:pPr>
      <w:proofErr w:type="spellStart"/>
      <w:r>
        <w:t>сания</w:t>
      </w:r>
      <w:proofErr w:type="spellEnd"/>
      <w:r>
        <w:t xml:space="preserve"> А</w:t>
      </w:r>
      <w:r w:rsidRPr="00C25470">
        <w:t>кта приемки</w:t>
      </w:r>
      <w:r>
        <w:t xml:space="preserve"> </w:t>
      </w:r>
      <w:r w:rsidRPr="00C25470">
        <w:t>законченного</w:t>
      </w:r>
      <w:r>
        <w:t xml:space="preserve"> </w:t>
      </w:r>
      <w:r w:rsidRPr="00C25470">
        <w:t>строительством</w:t>
      </w:r>
      <w:r>
        <w:t xml:space="preserve"> </w:t>
      </w:r>
      <w:r w:rsidRPr="00C25470">
        <w:t>объекта приемочной комиссией</w:t>
      </w:r>
      <w:r>
        <w:t xml:space="preserve"> </w:t>
      </w:r>
      <w:r w:rsidRPr="00C25470">
        <w:t xml:space="preserve">формы КС-14. </w:t>
      </w:r>
    </w:p>
    <w:p w:rsidR="001D2BA2" w:rsidRDefault="001D2BA2" w:rsidP="001D2BA2">
      <w:pPr>
        <w:jc w:val="both"/>
        <w:rPr>
          <w:b/>
        </w:rPr>
      </w:pPr>
    </w:p>
    <w:p w:rsidR="001D2BA2" w:rsidRPr="00C25470" w:rsidRDefault="001D2BA2" w:rsidP="001D2BA2">
      <w:pPr>
        <w:numPr>
          <w:ilvl w:val="0"/>
          <w:numId w:val="9"/>
        </w:numPr>
        <w:tabs>
          <w:tab w:val="num" w:pos="709"/>
        </w:tabs>
        <w:ind w:left="0" w:firstLine="0"/>
        <w:jc w:val="both"/>
        <w:rPr>
          <w:b/>
        </w:rPr>
      </w:pPr>
      <w:r w:rsidRPr="00C25470">
        <w:rPr>
          <w:b/>
        </w:rPr>
        <w:t>Требования к подрядной организации</w:t>
      </w:r>
    </w:p>
    <w:p w:rsidR="001D2BA2" w:rsidRPr="00C25470" w:rsidRDefault="001D2BA2" w:rsidP="001D2BA2">
      <w:pPr>
        <w:numPr>
          <w:ilvl w:val="1"/>
          <w:numId w:val="9"/>
        </w:numPr>
        <w:tabs>
          <w:tab w:val="num" w:pos="709"/>
        </w:tabs>
        <w:ind w:left="0" w:firstLine="0"/>
        <w:jc w:val="both"/>
      </w:pPr>
      <w:r w:rsidRPr="00C25470">
        <w:t>Наличие оборудования и ресурсов, необходимых для выполнения работ;</w:t>
      </w:r>
    </w:p>
    <w:p w:rsidR="001D2BA2" w:rsidRPr="00C25470" w:rsidRDefault="001D2BA2" w:rsidP="001D2BA2">
      <w:pPr>
        <w:numPr>
          <w:ilvl w:val="1"/>
          <w:numId w:val="9"/>
        </w:numPr>
        <w:tabs>
          <w:tab w:val="num" w:pos="709"/>
        </w:tabs>
        <w:ind w:left="0" w:firstLine="0"/>
        <w:jc w:val="both"/>
      </w:pPr>
      <w:r w:rsidRPr="00C25470">
        <w:t>Наличие квалифицированного персонала</w:t>
      </w:r>
      <w:r>
        <w:t xml:space="preserve">. </w:t>
      </w:r>
      <w:r w:rsidRPr="00902218">
        <w:t xml:space="preserve">Наличие удостоверений с группой по электробезопасности с отметками о проверке знаний ПУЭ, ПТЭ, ПТБ, ППБ и других нормативно-технических документов, удостоверений на выполнение других специальных работ. Исполнителю необходимо представить список ответственных лиц с предоставлением прав в соответствии с </w:t>
      </w:r>
      <w:r w:rsidRPr="001C089E">
        <w:t>ПОТЭЭ</w:t>
      </w:r>
      <w:r>
        <w:t xml:space="preserve"> </w:t>
      </w:r>
      <w:r w:rsidRPr="00902218">
        <w:t>включая лиц с правами: выдающего наряд, распоряжение, ответственного руководителя работ, производителя работ, членов бригады</w:t>
      </w:r>
      <w:r w:rsidRPr="00443754">
        <w:t>;</w:t>
      </w:r>
    </w:p>
    <w:p w:rsidR="001D2BA2" w:rsidRPr="00C25470" w:rsidRDefault="001D2BA2" w:rsidP="001D2BA2">
      <w:pPr>
        <w:numPr>
          <w:ilvl w:val="1"/>
          <w:numId w:val="9"/>
        </w:numPr>
        <w:tabs>
          <w:tab w:val="num" w:pos="709"/>
        </w:tabs>
        <w:ind w:left="0" w:firstLine="0"/>
        <w:jc w:val="both"/>
      </w:pPr>
      <w:r w:rsidRPr="00C25470">
        <w:t>Опыт выполнения аналогичных работ;</w:t>
      </w:r>
    </w:p>
    <w:p w:rsidR="001D2BA2" w:rsidRPr="00C25470" w:rsidRDefault="001D2BA2" w:rsidP="001D2BA2">
      <w:pPr>
        <w:numPr>
          <w:ilvl w:val="1"/>
          <w:numId w:val="9"/>
        </w:numPr>
        <w:tabs>
          <w:tab w:val="num" w:pos="709"/>
        </w:tabs>
        <w:ind w:left="0" w:firstLine="0"/>
        <w:jc w:val="both"/>
        <w:rPr>
          <w:b/>
        </w:rPr>
      </w:pPr>
      <w:r w:rsidRPr="00C25470">
        <w:lastRenderedPageBreak/>
        <w:t>Подрядная организация не должна являться неплатежеспособной или банкротом, находиться в процессе ликвидации, экономическая деятельность подрядной организации не должна быть приостановлена.</w:t>
      </w:r>
    </w:p>
    <w:p w:rsidR="001D2BA2" w:rsidRDefault="001D2BA2" w:rsidP="001D2BA2">
      <w:pPr>
        <w:jc w:val="both"/>
        <w:rPr>
          <w:b/>
        </w:rPr>
      </w:pPr>
    </w:p>
    <w:p w:rsidR="007D1EF4" w:rsidRPr="00C25470" w:rsidRDefault="007D1EF4" w:rsidP="001D2BA2">
      <w:pPr>
        <w:jc w:val="both"/>
        <w:rPr>
          <w:b/>
        </w:rPr>
      </w:pPr>
    </w:p>
    <w:p w:rsidR="001D2BA2" w:rsidRPr="00C25470" w:rsidRDefault="001D2BA2" w:rsidP="001D2BA2">
      <w:pPr>
        <w:numPr>
          <w:ilvl w:val="0"/>
          <w:numId w:val="9"/>
        </w:numPr>
        <w:tabs>
          <w:tab w:val="num" w:pos="709"/>
          <w:tab w:val="left" w:pos="1080"/>
        </w:tabs>
        <w:ind w:left="0" w:firstLine="0"/>
        <w:jc w:val="both"/>
        <w:rPr>
          <w:b/>
        </w:rPr>
      </w:pPr>
      <w:r w:rsidRPr="00C25470">
        <w:rPr>
          <w:b/>
        </w:rPr>
        <w:t>Правила контроля и приемки работ</w:t>
      </w:r>
    </w:p>
    <w:p w:rsidR="001D2BA2" w:rsidRPr="00902218" w:rsidRDefault="001D2BA2" w:rsidP="001D2BA2">
      <w:pPr>
        <w:numPr>
          <w:ilvl w:val="1"/>
          <w:numId w:val="9"/>
        </w:numPr>
        <w:ind w:left="0" w:firstLine="0"/>
        <w:jc w:val="both"/>
      </w:pPr>
      <w:r w:rsidRPr="00902218">
        <w:t>Заказчик организует технический надзор за ходом строительства.</w:t>
      </w:r>
    </w:p>
    <w:p w:rsidR="001D2BA2" w:rsidRDefault="007D1EF4" w:rsidP="001D2BA2">
      <w:pPr>
        <w:numPr>
          <w:ilvl w:val="1"/>
          <w:numId w:val="9"/>
        </w:numPr>
        <w:ind w:left="0" w:firstLine="0"/>
        <w:jc w:val="both"/>
      </w:pPr>
      <w:r w:rsidRPr="007D1EF4">
        <w:t xml:space="preserve">Подрядчик предоставляет в составе исполнительной документации контрольно-исполнительную съемку местности масштабом 1:500 с нанесенными на ней объектами строительства (реконструкции) с указанием геодезических координат реконструируемых и сооружаемых объектов в системе координат WGS84 в градусах (формат </w:t>
      </w:r>
      <w:proofErr w:type="spellStart"/>
      <w:r w:rsidRPr="007D1EF4">
        <w:t>гг.гггггг</w:t>
      </w:r>
      <w:proofErr w:type="spellEnd"/>
      <w:r w:rsidRPr="007D1EF4">
        <w:t>)</w:t>
      </w:r>
      <w:r w:rsidR="001D2BA2">
        <w:t>.</w:t>
      </w:r>
    </w:p>
    <w:p w:rsidR="001D2BA2" w:rsidRDefault="001D2BA2" w:rsidP="001D2BA2">
      <w:pPr>
        <w:numPr>
          <w:ilvl w:val="1"/>
          <w:numId w:val="9"/>
        </w:numPr>
        <w:ind w:left="0" w:firstLine="0"/>
        <w:jc w:val="both"/>
      </w:pPr>
      <w:r w:rsidRPr="00902218">
        <w:t>Приемка работ осуществляется с оформлением двухсторонних актов и справок (по формам №КС-2, №КС-3), при условии, что работа выполнена надлежащим образом и в соответствии с требованиями к качеству, закрепленными в соответствующих нормативно-правовых документах.</w:t>
      </w:r>
    </w:p>
    <w:p w:rsidR="001D2BA2" w:rsidRPr="00902218" w:rsidRDefault="001D2BA2" w:rsidP="001D2BA2">
      <w:pPr>
        <w:numPr>
          <w:ilvl w:val="1"/>
          <w:numId w:val="9"/>
        </w:numPr>
        <w:ind w:left="0" w:firstLine="0"/>
        <w:jc w:val="both"/>
      </w:pPr>
      <w:r w:rsidRPr="00C25470">
        <w:t xml:space="preserve">Приемка работ осуществляется после предоставления подрядчиком заказчику документации, составленной в процессе </w:t>
      </w:r>
      <w:r>
        <w:t>строительства</w:t>
      </w:r>
      <w:r w:rsidRPr="00C25470">
        <w:t xml:space="preserve"> (ведомость выполненного объема работ, акты на строительные работы, акты измерения сопротивления ЗУ, акты испытаний оборудования, протоколы проверки защит и т.д.)</w:t>
      </w:r>
      <w:r>
        <w:t>.</w:t>
      </w:r>
    </w:p>
    <w:p w:rsidR="001D2BA2" w:rsidRDefault="001D2BA2" w:rsidP="001D2BA2">
      <w:pPr>
        <w:numPr>
          <w:ilvl w:val="1"/>
          <w:numId w:val="9"/>
        </w:numPr>
        <w:tabs>
          <w:tab w:val="left" w:pos="0"/>
        </w:tabs>
        <w:ind w:left="0" w:firstLine="0"/>
        <w:jc w:val="both"/>
      </w:pPr>
      <w:r w:rsidRPr="00902218">
        <w:t>Приемка ответственных строительных конструкций и работ, скрываемых последующими работами и конструкциями, оформляется актами промежуточной приемки и актами освидетельствования скрытых работ.</w:t>
      </w:r>
    </w:p>
    <w:p w:rsidR="001D2BA2" w:rsidRDefault="001D2BA2" w:rsidP="001D2BA2">
      <w:pPr>
        <w:numPr>
          <w:ilvl w:val="1"/>
          <w:numId w:val="9"/>
        </w:numPr>
        <w:tabs>
          <w:tab w:val="left" w:pos="0"/>
        </w:tabs>
        <w:ind w:left="0" w:firstLine="0"/>
        <w:jc w:val="both"/>
      </w:pPr>
      <w:r>
        <w:t>Подрядчик предоставляет исполнительную документацию сразу по окончании строительно-монтажных работ.</w:t>
      </w:r>
    </w:p>
    <w:p w:rsidR="001D2BA2" w:rsidRPr="00902218" w:rsidRDefault="001D2BA2" w:rsidP="001D2BA2">
      <w:pPr>
        <w:numPr>
          <w:ilvl w:val="1"/>
          <w:numId w:val="9"/>
        </w:numPr>
        <w:tabs>
          <w:tab w:val="left" w:pos="0"/>
        </w:tabs>
        <w:ind w:left="0" w:firstLine="0"/>
        <w:jc w:val="both"/>
      </w:pPr>
      <w:r w:rsidRPr="00902218">
        <w:t>При сдаче работ, этапа работ, подрядчик должен предоставить Заказчику технические акты на выполненные работы, протоколы наладки и испытаний, паспорта установленного оборудования, гарантийный паспорт, исполнительную документацию в соответствии с требованиями:</w:t>
      </w:r>
    </w:p>
    <w:p w:rsidR="001D2BA2" w:rsidRPr="00F1266A" w:rsidRDefault="00BC040B" w:rsidP="001D2BA2">
      <w:pPr>
        <w:pStyle w:val="a3"/>
        <w:numPr>
          <w:ilvl w:val="0"/>
          <w:numId w:val="13"/>
        </w:numPr>
        <w:tabs>
          <w:tab w:val="left" w:pos="709"/>
        </w:tabs>
        <w:ind w:left="0" w:firstLine="0"/>
        <w:jc w:val="both"/>
        <w:rPr>
          <w:bCs/>
          <w:szCs w:val="26"/>
        </w:rPr>
      </w:pPr>
      <w:r w:rsidRPr="0047398A">
        <w:rPr>
          <w:bCs/>
          <w:szCs w:val="26"/>
        </w:rPr>
        <w:t>СП 48.13330.2019 «Организация строительства СНиП 12-01-2004</w:t>
      </w:r>
      <w:r w:rsidRPr="00F1266A">
        <w:rPr>
          <w:bCs/>
          <w:szCs w:val="26"/>
        </w:rPr>
        <w:t>»</w:t>
      </w:r>
      <w:r w:rsidR="001D2BA2" w:rsidRPr="00F1266A">
        <w:rPr>
          <w:bCs/>
          <w:szCs w:val="26"/>
        </w:rPr>
        <w:t>;</w:t>
      </w:r>
    </w:p>
    <w:p w:rsidR="001D2BA2" w:rsidRPr="00F1266A" w:rsidRDefault="00BC040B" w:rsidP="001D2BA2">
      <w:pPr>
        <w:pStyle w:val="a3"/>
        <w:numPr>
          <w:ilvl w:val="0"/>
          <w:numId w:val="13"/>
        </w:numPr>
        <w:tabs>
          <w:tab w:val="left" w:pos="709"/>
        </w:tabs>
        <w:ind w:left="0" w:firstLine="0"/>
        <w:jc w:val="both"/>
        <w:rPr>
          <w:bCs/>
          <w:szCs w:val="26"/>
        </w:rPr>
      </w:pPr>
      <w:r w:rsidRPr="0047398A">
        <w:rPr>
          <w:bCs/>
          <w:szCs w:val="26"/>
        </w:rPr>
        <w:t>СП 68.13330.2017 «Приемка в эксплуатацию законченных строительством объектов»</w:t>
      </w:r>
      <w:r w:rsidR="001D2BA2" w:rsidRPr="00F1266A">
        <w:rPr>
          <w:bCs/>
          <w:szCs w:val="26"/>
        </w:rPr>
        <w:t xml:space="preserve">; </w:t>
      </w:r>
    </w:p>
    <w:p w:rsidR="001D2BA2" w:rsidRPr="00F1266A" w:rsidRDefault="004B7531" w:rsidP="001D2BA2">
      <w:pPr>
        <w:pStyle w:val="a3"/>
        <w:numPr>
          <w:ilvl w:val="0"/>
          <w:numId w:val="13"/>
        </w:numPr>
        <w:tabs>
          <w:tab w:val="left" w:pos="709"/>
        </w:tabs>
        <w:ind w:left="0" w:firstLine="0"/>
        <w:jc w:val="both"/>
        <w:rPr>
          <w:bCs/>
          <w:szCs w:val="26"/>
        </w:rPr>
      </w:pPr>
      <w:r w:rsidRPr="004B7531">
        <w:rPr>
          <w:bCs/>
          <w:szCs w:val="26"/>
        </w:rPr>
        <w:t>СП 76.13330.2016</w:t>
      </w:r>
      <w:r w:rsidR="001D2BA2" w:rsidRPr="00F1266A">
        <w:rPr>
          <w:bCs/>
          <w:szCs w:val="26"/>
        </w:rPr>
        <w:t>;</w:t>
      </w:r>
    </w:p>
    <w:p w:rsidR="001D2BA2" w:rsidRPr="00F1266A" w:rsidRDefault="001D2BA2" w:rsidP="001D2BA2">
      <w:pPr>
        <w:pStyle w:val="a3"/>
        <w:numPr>
          <w:ilvl w:val="0"/>
          <w:numId w:val="13"/>
        </w:numPr>
        <w:tabs>
          <w:tab w:val="left" w:pos="709"/>
        </w:tabs>
        <w:ind w:left="0" w:firstLine="0"/>
        <w:jc w:val="both"/>
        <w:rPr>
          <w:bCs/>
          <w:szCs w:val="26"/>
        </w:rPr>
      </w:pPr>
      <w:r w:rsidRPr="00F1266A">
        <w:rPr>
          <w:bCs/>
          <w:szCs w:val="26"/>
        </w:rPr>
        <w:t xml:space="preserve">РД–11–02–2006; </w:t>
      </w:r>
    </w:p>
    <w:p w:rsidR="001D2BA2" w:rsidRPr="00F1266A" w:rsidRDefault="001D2BA2" w:rsidP="001D2BA2">
      <w:pPr>
        <w:pStyle w:val="a3"/>
        <w:numPr>
          <w:ilvl w:val="0"/>
          <w:numId w:val="13"/>
        </w:numPr>
        <w:tabs>
          <w:tab w:val="left" w:pos="709"/>
        </w:tabs>
        <w:ind w:left="0" w:firstLine="0"/>
        <w:jc w:val="both"/>
        <w:rPr>
          <w:bCs/>
          <w:szCs w:val="26"/>
        </w:rPr>
      </w:pPr>
      <w:r w:rsidRPr="00F1266A">
        <w:rPr>
          <w:bCs/>
          <w:szCs w:val="26"/>
        </w:rPr>
        <w:t>РД–11–05–</w:t>
      </w:r>
      <w:r w:rsidR="00BC040B">
        <w:rPr>
          <w:bCs/>
          <w:szCs w:val="26"/>
        </w:rPr>
        <w:t>2</w:t>
      </w:r>
      <w:r w:rsidRPr="00F1266A">
        <w:rPr>
          <w:bCs/>
          <w:szCs w:val="26"/>
        </w:rPr>
        <w:t xml:space="preserve">007; </w:t>
      </w:r>
    </w:p>
    <w:p w:rsidR="001D2BA2" w:rsidRPr="00F1266A" w:rsidRDefault="00B819ED" w:rsidP="001D2BA2">
      <w:pPr>
        <w:pStyle w:val="a3"/>
        <w:numPr>
          <w:ilvl w:val="0"/>
          <w:numId w:val="13"/>
        </w:numPr>
        <w:tabs>
          <w:tab w:val="left" w:pos="709"/>
        </w:tabs>
        <w:ind w:left="0" w:firstLine="0"/>
        <w:jc w:val="both"/>
        <w:rPr>
          <w:bCs/>
          <w:szCs w:val="26"/>
        </w:rPr>
      </w:pPr>
      <w:r>
        <w:rPr>
          <w:bCs/>
          <w:szCs w:val="26"/>
        </w:rPr>
        <w:t>И 1.13-07;</w:t>
      </w:r>
    </w:p>
    <w:p w:rsidR="001D2BA2" w:rsidRPr="00F1266A" w:rsidRDefault="001D2BA2" w:rsidP="001D2BA2">
      <w:pPr>
        <w:pStyle w:val="a3"/>
        <w:numPr>
          <w:ilvl w:val="0"/>
          <w:numId w:val="13"/>
        </w:numPr>
        <w:tabs>
          <w:tab w:val="left" w:pos="709"/>
        </w:tabs>
        <w:ind w:left="0" w:firstLine="0"/>
        <w:jc w:val="both"/>
        <w:rPr>
          <w:bCs/>
          <w:szCs w:val="26"/>
        </w:rPr>
      </w:pPr>
      <w:r w:rsidRPr="00F1266A">
        <w:rPr>
          <w:bCs/>
          <w:szCs w:val="26"/>
        </w:rPr>
        <w:t>другими действующими нормативными документами.</w:t>
      </w:r>
    </w:p>
    <w:p w:rsidR="001D2BA2" w:rsidRPr="00902218" w:rsidRDefault="001D2BA2" w:rsidP="001D2BA2">
      <w:pPr>
        <w:numPr>
          <w:ilvl w:val="1"/>
          <w:numId w:val="9"/>
        </w:numPr>
        <w:tabs>
          <w:tab w:val="left" w:pos="0"/>
        </w:tabs>
        <w:ind w:left="0" w:firstLine="0"/>
        <w:jc w:val="both"/>
      </w:pPr>
      <w:r w:rsidRPr="00902218">
        <w:t>Приемка законченного строительством объекта приемочной комиссией осуществляется с оформлением Акта приемки законченного строительством объекта приемочной комиссией (по форме № КС-14).</w:t>
      </w:r>
    </w:p>
    <w:p w:rsidR="001D2BA2" w:rsidRPr="00C25470" w:rsidRDefault="001D2BA2" w:rsidP="001D2BA2">
      <w:pPr>
        <w:numPr>
          <w:ilvl w:val="1"/>
          <w:numId w:val="9"/>
        </w:numPr>
        <w:tabs>
          <w:tab w:val="left" w:pos="0"/>
        </w:tabs>
        <w:ind w:left="0" w:firstLine="0"/>
        <w:jc w:val="both"/>
        <w:rPr>
          <w:b/>
        </w:rPr>
      </w:pPr>
      <w:r w:rsidRPr="00902218">
        <w:t>Стоимость выполненных работ по строительству (реконструкции) объекта основных средств определяется в актах выполненных работ по каждому инвентарному объекту основных средств</w:t>
      </w:r>
      <w:r w:rsidRPr="00C25470">
        <w:t xml:space="preserve">. </w:t>
      </w:r>
    </w:p>
    <w:p w:rsidR="001D2BA2" w:rsidRPr="00C25470" w:rsidRDefault="001D2BA2" w:rsidP="001D2BA2">
      <w:pPr>
        <w:tabs>
          <w:tab w:val="num" w:pos="709"/>
          <w:tab w:val="left" w:pos="1260"/>
        </w:tabs>
        <w:jc w:val="both"/>
        <w:rPr>
          <w:b/>
        </w:rPr>
      </w:pPr>
    </w:p>
    <w:p w:rsidR="001D2BA2" w:rsidRPr="00C25470" w:rsidRDefault="001D2BA2" w:rsidP="001D2BA2">
      <w:pPr>
        <w:numPr>
          <w:ilvl w:val="0"/>
          <w:numId w:val="9"/>
        </w:numPr>
        <w:tabs>
          <w:tab w:val="num" w:pos="709"/>
        </w:tabs>
        <w:ind w:left="0" w:firstLine="0"/>
        <w:jc w:val="both"/>
        <w:rPr>
          <w:b/>
        </w:rPr>
      </w:pPr>
      <w:r w:rsidRPr="00C25470">
        <w:rPr>
          <w:b/>
        </w:rPr>
        <w:t>Гарантии подрядной организации</w:t>
      </w:r>
    </w:p>
    <w:p w:rsidR="001D2BA2" w:rsidRPr="00C25470" w:rsidRDefault="001D2BA2" w:rsidP="001D2BA2">
      <w:pPr>
        <w:numPr>
          <w:ilvl w:val="1"/>
          <w:numId w:val="9"/>
        </w:numPr>
        <w:tabs>
          <w:tab w:val="num" w:pos="709"/>
        </w:tabs>
        <w:ind w:left="0" w:firstLine="0"/>
        <w:jc w:val="both"/>
      </w:pPr>
      <w:r w:rsidRPr="00902218">
        <w:t>Гарантийный срок на выполненные работы составляет не менее 36 месяцев с момента подписания акта приемки</w:t>
      </w:r>
      <w:r w:rsidRPr="00C25470">
        <w:t>.</w:t>
      </w:r>
    </w:p>
    <w:p w:rsidR="001D2BA2" w:rsidRPr="00C25470" w:rsidRDefault="001D2BA2" w:rsidP="001D2BA2">
      <w:pPr>
        <w:numPr>
          <w:ilvl w:val="1"/>
          <w:numId w:val="9"/>
        </w:numPr>
        <w:tabs>
          <w:tab w:val="num" w:pos="709"/>
        </w:tabs>
        <w:ind w:left="0" w:firstLine="0"/>
        <w:jc w:val="both"/>
        <w:rPr>
          <w:b/>
        </w:rPr>
      </w:pPr>
      <w:r w:rsidRPr="00C25470">
        <w:t>Дефекты, выявленные в период гарантийного срока, устраняются Подрядчиком за его счет.</w:t>
      </w:r>
    </w:p>
    <w:p w:rsidR="001D2BA2" w:rsidRPr="00C25470" w:rsidRDefault="001D2BA2" w:rsidP="001D2BA2">
      <w:pPr>
        <w:jc w:val="both"/>
        <w:rPr>
          <w:b/>
        </w:rPr>
      </w:pPr>
    </w:p>
    <w:p w:rsidR="001D2BA2" w:rsidRPr="00C25470" w:rsidRDefault="001D2BA2" w:rsidP="001D2BA2">
      <w:pPr>
        <w:numPr>
          <w:ilvl w:val="0"/>
          <w:numId w:val="9"/>
        </w:numPr>
        <w:tabs>
          <w:tab w:val="num" w:pos="709"/>
        </w:tabs>
        <w:ind w:left="0" w:firstLine="0"/>
        <w:jc w:val="both"/>
        <w:rPr>
          <w:b/>
        </w:rPr>
      </w:pPr>
      <w:r w:rsidRPr="00C25470">
        <w:rPr>
          <w:b/>
        </w:rPr>
        <w:t>Другие требования</w:t>
      </w:r>
    </w:p>
    <w:p w:rsidR="00A14ECE" w:rsidRDefault="00A14ECE" w:rsidP="00A14ECE">
      <w:pPr>
        <w:numPr>
          <w:ilvl w:val="1"/>
          <w:numId w:val="9"/>
        </w:numPr>
        <w:tabs>
          <w:tab w:val="left" w:pos="709"/>
        </w:tabs>
        <w:ind w:left="0" w:firstLine="0"/>
        <w:jc w:val="both"/>
      </w:pPr>
      <w:r w:rsidRPr="00A14ECE">
        <w:t>При подготовке смет к договору подряда локальные сметные расчеты выполняются отдельно по каждому объекту капитальных вложений</w:t>
      </w:r>
      <w:r>
        <w:t>.</w:t>
      </w:r>
    </w:p>
    <w:p w:rsidR="001D2BA2" w:rsidRDefault="00A14ECE" w:rsidP="00A14ECE">
      <w:pPr>
        <w:numPr>
          <w:ilvl w:val="1"/>
          <w:numId w:val="9"/>
        </w:numPr>
        <w:tabs>
          <w:tab w:val="left" w:pos="709"/>
        </w:tabs>
        <w:ind w:left="0" w:firstLine="0"/>
        <w:jc w:val="both"/>
      </w:pPr>
      <w:r w:rsidRPr="00A14ECE">
        <w:t xml:space="preserve">Сметные расчеты должны быть составлены ресурсно-индексным методом –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</w:t>
      </w:r>
      <w:r w:rsidRPr="00A14ECE">
        <w:rPr>
          <w:spacing w:val="-2"/>
        </w:rPr>
        <w:t>индексов изменения сметной стоимости к составляющим единичных расценок в базисном уровне цен.</w:t>
      </w:r>
    </w:p>
    <w:p w:rsidR="00A14ECE" w:rsidRDefault="00A14ECE" w:rsidP="00A14ECE">
      <w:pPr>
        <w:numPr>
          <w:ilvl w:val="1"/>
          <w:numId w:val="9"/>
        </w:numPr>
        <w:tabs>
          <w:tab w:val="left" w:pos="709"/>
        </w:tabs>
        <w:ind w:left="0" w:firstLine="0"/>
        <w:jc w:val="both"/>
      </w:pPr>
      <w:r w:rsidRPr="00A14ECE">
        <w:t xml:space="preserve">Все расчеты должны быть выполнены в соответствии с «Методикой определения сметной стоимости строительства, реконструкции, капитального ремонта, сноса объектов капитального </w:t>
      </w:r>
      <w:r w:rsidRPr="00A14ECE">
        <w:lastRenderedPageBreak/>
        <w:t>строительства, работ по сохранению культурного наследия (памятников истории и культуры) народов РФ на территории РФ», утвержденную Приказом Минстроя России от 4 августа 2020 г. №421/</w:t>
      </w:r>
      <w:proofErr w:type="spellStart"/>
      <w:r w:rsidRPr="00A14ECE">
        <w:t>пр</w:t>
      </w:r>
      <w:proofErr w:type="spellEnd"/>
      <w:r w:rsidRPr="00A14ECE">
        <w:t xml:space="preserve"> (далее – Методика 421/</w:t>
      </w:r>
      <w:proofErr w:type="spellStart"/>
      <w:r w:rsidRPr="00A14ECE">
        <w:t>пр</w:t>
      </w:r>
      <w:proofErr w:type="spellEnd"/>
      <w:r w:rsidRPr="00A14ECE">
        <w:t>) в редакции, действующей на момент составления сметной документации.</w:t>
      </w:r>
    </w:p>
    <w:p w:rsidR="00A14ECE" w:rsidRDefault="00A14ECE" w:rsidP="00A14ECE">
      <w:pPr>
        <w:numPr>
          <w:ilvl w:val="1"/>
          <w:numId w:val="9"/>
        </w:numPr>
        <w:tabs>
          <w:tab w:val="left" w:pos="709"/>
        </w:tabs>
        <w:ind w:left="0" w:firstLine="0"/>
        <w:jc w:val="both"/>
      </w:pPr>
      <w:r>
        <w:t>Размер средств на оплату труда рабочих (</w:t>
      </w:r>
      <w:proofErr w:type="spellStart"/>
      <w:r>
        <w:t>ОТтек</w:t>
      </w:r>
      <w:proofErr w:type="spellEnd"/>
      <w:r>
        <w:t>) определяется в текущем уровне цен на основании сметных норм, данных об объемах работ, принятых в проектной и (или) иной технической документации и размещенных в ФГИС ЦС сметных цен на затраты труда и в соответствии с положениями, указанными в пунктах 79 и 80 Методики 421/пр.</w:t>
      </w:r>
    </w:p>
    <w:p w:rsidR="00A14ECE" w:rsidRDefault="00A14ECE" w:rsidP="00A14ECE">
      <w:pPr>
        <w:numPr>
          <w:ilvl w:val="1"/>
          <w:numId w:val="9"/>
        </w:numPr>
        <w:tabs>
          <w:tab w:val="left" w:pos="709"/>
        </w:tabs>
        <w:ind w:left="0" w:firstLine="0"/>
        <w:jc w:val="both"/>
      </w:pPr>
      <w:r>
        <w:t>Сметная стоимость эксплуатации машин и механизмов (</w:t>
      </w:r>
      <w:proofErr w:type="spellStart"/>
      <w:r>
        <w:t>ЭММтек</w:t>
      </w:r>
      <w:proofErr w:type="spellEnd"/>
      <w:r>
        <w:t>) определяется в текущем уровне цен на основании данных о составе, времени эксплуатации и размещенных в ФГИС ЦС сметных ценах на эксплуатацию машин и механизмов с учетом положений, изложенных в пунктах 81 - 84 Методики 421/пр.</w:t>
      </w:r>
    </w:p>
    <w:p w:rsidR="00A14ECE" w:rsidRDefault="00A14ECE" w:rsidP="00A14ECE">
      <w:pPr>
        <w:numPr>
          <w:ilvl w:val="1"/>
          <w:numId w:val="9"/>
        </w:numPr>
        <w:tabs>
          <w:tab w:val="left" w:pos="709"/>
        </w:tabs>
        <w:ind w:left="0" w:firstLine="0"/>
        <w:jc w:val="both"/>
      </w:pPr>
      <w:r>
        <w:t>При отсутствии данных по отдельным строительным машинам и механизмам в ФГИС ЦС сметная цена их эксплуатации в текущем уровне рассчитывается как произведение сметной цены таких машин и механизмов в базисном уровне цен и индексов к группам аналогичных машин и механизмов.</w:t>
      </w:r>
    </w:p>
    <w:p w:rsidR="00A14ECE" w:rsidRDefault="00A14ECE" w:rsidP="00A14ECE">
      <w:pPr>
        <w:numPr>
          <w:ilvl w:val="1"/>
          <w:numId w:val="9"/>
        </w:numPr>
        <w:tabs>
          <w:tab w:val="left" w:pos="709"/>
        </w:tabs>
        <w:ind w:left="0" w:firstLine="0"/>
        <w:jc w:val="both"/>
      </w:pPr>
      <w:r>
        <w:t>Сметная стоимость материальных ресурсов (</w:t>
      </w:r>
      <w:proofErr w:type="spellStart"/>
      <w:r>
        <w:t>Мтек</w:t>
      </w:r>
      <w:proofErr w:type="spellEnd"/>
      <w:r>
        <w:t>), а также оборудования определяется в текущем уровне цен на основании данных об их перечне, количестве и размещенных в ФГИС ЦС сметных ценах по в соответствии с положениями, указанными в пунктах 85 – 89 Методики 421/пр.</w:t>
      </w:r>
    </w:p>
    <w:p w:rsidR="00A14ECE" w:rsidRDefault="00A14ECE" w:rsidP="00A14ECE">
      <w:pPr>
        <w:numPr>
          <w:ilvl w:val="1"/>
          <w:numId w:val="9"/>
        </w:numPr>
        <w:tabs>
          <w:tab w:val="left" w:pos="709"/>
        </w:tabs>
        <w:ind w:left="0" w:firstLine="0"/>
        <w:jc w:val="both"/>
      </w:pPr>
      <w:r>
        <w:t>При отсутствии данных по стоимости отдельных материальных ресурсов и оборудования в ФГИС ЦС их сметная цена в текущем уровне цен рассчитывается как произведение сметной цены таких ресурсов в базисном уровне цен и индексов к группам аналогичных материальных ресурсов.</w:t>
      </w:r>
    </w:p>
    <w:p w:rsidR="00A14ECE" w:rsidRDefault="00A14ECE" w:rsidP="00A14ECE">
      <w:pPr>
        <w:numPr>
          <w:ilvl w:val="1"/>
          <w:numId w:val="9"/>
        </w:numPr>
        <w:tabs>
          <w:tab w:val="left" w:pos="709"/>
        </w:tabs>
        <w:ind w:left="0" w:firstLine="0"/>
        <w:jc w:val="both"/>
      </w:pPr>
      <w:r>
        <w:t>При отсутствии сметных цен по отдельным материальным ресурсам и оборудованию в ФГИС ЦС и ФССЦ (ТССЦ), их сметная цена формируется на основании расчета в соответствии с положениями пунктов 90 – 92 Методики 421/пр.</w:t>
      </w:r>
    </w:p>
    <w:p w:rsidR="00A14ECE" w:rsidRDefault="00A14ECE" w:rsidP="00A14ECE">
      <w:pPr>
        <w:numPr>
          <w:ilvl w:val="1"/>
          <w:numId w:val="9"/>
        </w:numPr>
        <w:tabs>
          <w:tab w:val="left" w:pos="709"/>
        </w:tabs>
        <w:ind w:left="0" w:firstLine="0"/>
        <w:jc w:val="both"/>
      </w:pPr>
      <w:r>
        <w:t xml:space="preserve">Подрядчик предоставляет сметную документацию на проверку, составленную в ПК Гранд Смета, в формате </w:t>
      </w:r>
      <w:proofErr w:type="spellStart"/>
      <w:r>
        <w:t>xml</w:t>
      </w:r>
      <w:proofErr w:type="spellEnd"/>
    </w:p>
    <w:p w:rsidR="001D2BA2" w:rsidRDefault="001D2BA2" w:rsidP="001D2BA2">
      <w:pPr>
        <w:numPr>
          <w:ilvl w:val="1"/>
          <w:numId w:val="9"/>
        </w:numPr>
        <w:tabs>
          <w:tab w:val="left" w:pos="709"/>
        </w:tabs>
        <w:ind w:left="0" w:firstLine="0"/>
        <w:jc w:val="both"/>
      </w:pPr>
      <w:r w:rsidRPr="00902218">
        <w:t>До начала работ Подрядчик обязан разработать и согласовать с заказчиком график производства работ</w:t>
      </w:r>
      <w:r w:rsidRPr="00C25470">
        <w:t>.</w:t>
      </w:r>
    </w:p>
    <w:p w:rsidR="0008368C" w:rsidRPr="00C25470" w:rsidRDefault="0008368C" w:rsidP="001D2BA2">
      <w:pPr>
        <w:tabs>
          <w:tab w:val="left" w:pos="709"/>
        </w:tabs>
        <w:jc w:val="both"/>
      </w:pPr>
    </w:p>
    <w:p w:rsidR="001D2BA2" w:rsidRDefault="001D2BA2" w:rsidP="001D2BA2">
      <w:pPr>
        <w:numPr>
          <w:ilvl w:val="0"/>
          <w:numId w:val="9"/>
        </w:numPr>
        <w:tabs>
          <w:tab w:val="left" w:pos="709"/>
          <w:tab w:val="num" w:pos="851"/>
        </w:tabs>
        <w:ind w:left="0" w:firstLine="0"/>
        <w:jc w:val="both"/>
        <w:rPr>
          <w:b/>
        </w:rPr>
      </w:pPr>
      <w:r w:rsidRPr="00C25470">
        <w:rPr>
          <w:b/>
        </w:rPr>
        <w:t>Приложение</w:t>
      </w:r>
    </w:p>
    <w:p w:rsidR="001D2BA2" w:rsidRPr="00D237B8" w:rsidRDefault="007D3C5C" w:rsidP="00D237B8">
      <w:pPr>
        <w:tabs>
          <w:tab w:val="left" w:pos="720"/>
        </w:tabs>
        <w:jc w:val="both"/>
      </w:pPr>
      <w:r>
        <w:t>10.1.</w:t>
      </w:r>
      <w:r>
        <w:tab/>
      </w:r>
      <w:r w:rsidR="00D237B8">
        <w:t xml:space="preserve">Проектная и рабочая документация: </w:t>
      </w:r>
      <w:r w:rsidR="00C1294B">
        <w:t xml:space="preserve">"Строительство КЛ-0,4 </w:t>
      </w:r>
      <w:proofErr w:type="spellStart"/>
      <w:r w:rsidR="00C1294B">
        <w:t>кВ</w:t>
      </w:r>
      <w:proofErr w:type="spellEnd"/>
      <w:r w:rsidR="00C1294B">
        <w:t xml:space="preserve"> от ТП-10/0,4 </w:t>
      </w:r>
      <w:proofErr w:type="spellStart"/>
      <w:r w:rsidR="00C1294B">
        <w:t>кВ</w:t>
      </w:r>
      <w:proofErr w:type="spellEnd"/>
      <w:r w:rsidR="00C1294B">
        <w:t xml:space="preserve"> ТП-146 в г. Северодвинске Архангельской области с монтажом в РУ-0,4 </w:t>
      </w:r>
      <w:proofErr w:type="spellStart"/>
      <w:r w:rsidR="00C1294B">
        <w:t>кВ</w:t>
      </w:r>
      <w:proofErr w:type="spellEnd"/>
      <w:r w:rsidR="00C1294B">
        <w:t xml:space="preserve"> шинного моста с разъединителями (ООО "Группа компаний "Призма" АРХ-02678-Э-А/22 от 20.07.2022)» </w:t>
      </w:r>
      <w:r w:rsidR="00D237B8">
        <w:t>разработанная ОП ПО «АЭС» филиала ПАО «</w:t>
      </w:r>
      <w:proofErr w:type="spellStart"/>
      <w:r w:rsidR="00D237B8">
        <w:t>Россети</w:t>
      </w:r>
      <w:proofErr w:type="spellEnd"/>
      <w:r w:rsidR="00D237B8">
        <w:t xml:space="preserve"> Северо-Запад» в 202</w:t>
      </w:r>
      <w:r w:rsidR="001C0527">
        <w:t>3</w:t>
      </w:r>
      <w:r w:rsidR="00D237B8">
        <w:t xml:space="preserve"> году.</w:t>
      </w:r>
    </w:p>
    <w:p w:rsidR="00D420B6" w:rsidRDefault="00D420B6" w:rsidP="00D420B6"/>
    <w:p w:rsidR="006B0434" w:rsidRDefault="006B0434" w:rsidP="00D420B6"/>
    <w:p w:rsidR="00B819ED" w:rsidRDefault="00B819ED" w:rsidP="00D420B6"/>
    <w:tbl>
      <w:tblPr>
        <w:tblStyle w:val="3111"/>
        <w:tblW w:w="5073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4"/>
        <w:gridCol w:w="1021"/>
        <w:gridCol w:w="3210"/>
      </w:tblGrid>
      <w:tr w:rsidR="006B0434" w:rsidRPr="006B0434" w:rsidTr="00DF4B49">
        <w:tc>
          <w:tcPr>
            <w:tcW w:w="2957" w:type="pct"/>
            <w:shd w:val="clear" w:color="auto" w:fill="auto"/>
          </w:tcPr>
          <w:p w:rsidR="006B0434" w:rsidRPr="006B0434" w:rsidRDefault="006B0434" w:rsidP="006B0434">
            <w:r w:rsidRPr="006B0434">
              <w:t>Заместитель главного инженера</w:t>
            </w:r>
          </w:p>
        </w:tc>
        <w:tc>
          <w:tcPr>
            <w:tcW w:w="493" w:type="pct"/>
            <w:shd w:val="clear" w:color="auto" w:fill="auto"/>
          </w:tcPr>
          <w:p w:rsidR="006B0434" w:rsidRPr="006B0434" w:rsidRDefault="006B0434" w:rsidP="006B0434">
            <w:pPr>
              <w:rPr>
                <w:iCs/>
              </w:rPr>
            </w:pPr>
          </w:p>
        </w:tc>
        <w:tc>
          <w:tcPr>
            <w:tcW w:w="1550" w:type="pct"/>
            <w:shd w:val="clear" w:color="auto" w:fill="auto"/>
          </w:tcPr>
          <w:p w:rsidR="006B0434" w:rsidRPr="006B0434" w:rsidRDefault="006B0434" w:rsidP="006B0434">
            <w:pPr>
              <w:jc w:val="right"/>
              <w:rPr>
                <w:iCs/>
              </w:rPr>
            </w:pPr>
          </w:p>
        </w:tc>
      </w:tr>
      <w:tr w:rsidR="006B0434" w:rsidRPr="006B0434" w:rsidTr="00DF4B49">
        <w:tc>
          <w:tcPr>
            <w:tcW w:w="2957" w:type="pct"/>
            <w:shd w:val="clear" w:color="auto" w:fill="auto"/>
          </w:tcPr>
          <w:p w:rsidR="006B0434" w:rsidRPr="006B0434" w:rsidRDefault="006B0434" w:rsidP="006B0434">
            <w:pPr>
              <w:rPr>
                <w:iCs/>
              </w:rPr>
            </w:pPr>
            <w:r w:rsidRPr="006B0434">
              <w:rPr>
                <w:iCs/>
              </w:rPr>
              <w:t>ПО «Архангельские электрические сети»</w:t>
            </w:r>
          </w:p>
        </w:tc>
        <w:tc>
          <w:tcPr>
            <w:tcW w:w="493" w:type="pct"/>
            <w:shd w:val="clear" w:color="auto" w:fill="auto"/>
          </w:tcPr>
          <w:p w:rsidR="006B0434" w:rsidRPr="006B0434" w:rsidRDefault="006B0434" w:rsidP="006B0434">
            <w:pPr>
              <w:rPr>
                <w:iCs/>
              </w:rPr>
            </w:pPr>
          </w:p>
        </w:tc>
        <w:tc>
          <w:tcPr>
            <w:tcW w:w="1550" w:type="pct"/>
            <w:shd w:val="clear" w:color="auto" w:fill="auto"/>
          </w:tcPr>
          <w:p w:rsidR="006B0434" w:rsidRPr="006B0434" w:rsidRDefault="006B0434" w:rsidP="006B0434">
            <w:pPr>
              <w:jc w:val="right"/>
              <w:rPr>
                <w:iCs/>
              </w:rPr>
            </w:pPr>
            <w:r w:rsidRPr="006B0434">
              <w:t>В.С. Макеев</w:t>
            </w:r>
          </w:p>
        </w:tc>
      </w:tr>
      <w:tr w:rsidR="006B0434" w:rsidRPr="006B0434" w:rsidTr="00DF4B49">
        <w:tc>
          <w:tcPr>
            <w:tcW w:w="2957" w:type="pct"/>
            <w:shd w:val="clear" w:color="auto" w:fill="auto"/>
          </w:tcPr>
          <w:p w:rsidR="006B0434" w:rsidRPr="006B0434" w:rsidRDefault="006B0434" w:rsidP="006B0434">
            <w:pPr>
              <w:rPr>
                <w:iCs/>
              </w:rPr>
            </w:pPr>
          </w:p>
        </w:tc>
        <w:tc>
          <w:tcPr>
            <w:tcW w:w="493" w:type="pct"/>
            <w:shd w:val="clear" w:color="auto" w:fill="auto"/>
          </w:tcPr>
          <w:p w:rsidR="006B0434" w:rsidRPr="006B0434" w:rsidRDefault="006B0434" w:rsidP="006B0434">
            <w:pPr>
              <w:rPr>
                <w:iCs/>
              </w:rPr>
            </w:pPr>
          </w:p>
        </w:tc>
        <w:tc>
          <w:tcPr>
            <w:tcW w:w="1550" w:type="pct"/>
            <w:shd w:val="clear" w:color="auto" w:fill="auto"/>
          </w:tcPr>
          <w:p w:rsidR="006B0434" w:rsidRPr="006B0434" w:rsidRDefault="006B0434" w:rsidP="006B0434">
            <w:pPr>
              <w:jc w:val="right"/>
            </w:pPr>
          </w:p>
        </w:tc>
      </w:tr>
      <w:tr w:rsidR="006B0434" w:rsidRPr="006B0434" w:rsidTr="00DF4B49">
        <w:tc>
          <w:tcPr>
            <w:tcW w:w="2957" w:type="pct"/>
            <w:shd w:val="clear" w:color="auto" w:fill="auto"/>
          </w:tcPr>
          <w:p w:rsidR="006B0434" w:rsidRPr="006B0434" w:rsidRDefault="00C1294B" w:rsidP="006B0434">
            <w:pPr>
              <w:rPr>
                <w:rFonts w:eastAsia="Calibri"/>
                <w:iCs/>
                <w:color w:val="000000"/>
                <w:lang w:eastAsia="en-US"/>
              </w:rPr>
            </w:pPr>
            <w:r>
              <w:rPr>
                <w:rFonts w:eastAsia="Calibri"/>
                <w:iCs/>
                <w:color w:val="000000"/>
                <w:lang w:eastAsia="en-US"/>
              </w:rPr>
              <w:t>Начальник службы капитального строительства</w:t>
            </w:r>
          </w:p>
        </w:tc>
        <w:tc>
          <w:tcPr>
            <w:tcW w:w="493" w:type="pct"/>
            <w:shd w:val="clear" w:color="auto" w:fill="auto"/>
          </w:tcPr>
          <w:p w:rsidR="006B0434" w:rsidRPr="006B0434" w:rsidRDefault="006B0434" w:rsidP="006B0434">
            <w:pPr>
              <w:rPr>
                <w:rFonts w:eastAsia="Calibri"/>
                <w:iCs/>
                <w:color w:val="000000"/>
                <w:lang w:eastAsia="en-US"/>
              </w:rPr>
            </w:pPr>
          </w:p>
        </w:tc>
        <w:tc>
          <w:tcPr>
            <w:tcW w:w="1550" w:type="pct"/>
            <w:shd w:val="clear" w:color="auto" w:fill="auto"/>
          </w:tcPr>
          <w:p w:rsidR="006B0434" w:rsidRPr="006B0434" w:rsidRDefault="006B0434" w:rsidP="006B0434">
            <w:pPr>
              <w:rPr>
                <w:rFonts w:eastAsia="Calibri"/>
                <w:iCs/>
                <w:color w:val="000000"/>
                <w:lang w:eastAsia="en-US"/>
              </w:rPr>
            </w:pPr>
          </w:p>
        </w:tc>
      </w:tr>
      <w:tr w:rsidR="006B0434" w:rsidRPr="006B0434" w:rsidTr="00DF4B49">
        <w:tc>
          <w:tcPr>
            <w:tcW w:w="2957" w:type="pct"/>
            <w:shd w:val="clear" w:color="auto" w:fill="auto"/>
          </w:tcPr>
          <w:p w:rsidR="006B0434" w:rsidRPr="006B0434" w:rsidRDefault="006B0434" w:rsidP="006B0434">
            <w:pPr>
              <w:rPr>
                <w:rFonts w:eastAsia="Calibri"/>
                <w:iCs/>
                <w:color w:val="000000"/>
                <w:lang w:eastAsia="en-US"/>
              </w:rPr>
            </w:pPr>
            <w:r w:rsidRPr="006B0434">
              <w:rPr>
                <w:rFonts w:eastAsia="Calibri"/>
                <w:iCs/>
                <w:color w:val="000000"/>
                <w:lang w:eastAsia="en-US"/>
              </w:rPr>
              <w:t>ПО «Архангельские электрические сети»</w:t>
            </w:r>
          </w:p>
        </w:tc>
        <w:tc>
          <w:tcPr>
            <w:tcW w:w="493" w:type="pct"/>
            <w:shd w:val="clear" w:color="auto" w:fill="auto"/>
          </w:tcPr>
          <w:p w:rsidR="006B0434" w:rsidRPr="006B0434" w:rsidRDefault="006B0434" w:rsidP="006B0434">
            <w:pPr>
              <w:rPr>
                <w:rFonts w:eastAsia="Calibri"/>
                <w:iCs/>
                <w:color w:val="000000"/>
                <w:lang w:eastAsia="en-US"/>
              </w:rPr>
            </w:pPr>
          </w:p>
        </w:tc>
        <w:tc>
          <w:tcPr>
            <w:tcW w:w="1550" w:type="pct"/>
            <w:shd w:val="clear" w:color="auto" w:fill="auto"/>
          </w:tcPr>
          <w:p w:rsidR="006B0434" w:rsidRPr="006B0434" w:rsidRDefault="00C1294B" w:rsidP="006B0434">
            <w:pPr>
              <w:jc w:val="right"/>
              <w:rPr>
                <w:rFonts w:eastAsia="Calibri"/>
                <w:iCs/>
                <w:color w:val="000000"/>
                <w:lang w:eastAsia="en-US"/>
              </w:rPr>
            </w:pPr>
            <w:r>
              <w:rPr>
                <w:rFonts w:eastAsia="Calibri"/>
                <w:iCs/>
                <w:color w:val="000000"/>
                <w:lang w:eastAsia="en-US"/>
              </w:rPr>
              <w:t>С.П. Максимов</w:t>
            </w:r>
          </w:p>
        </w:tc>
      </w:tr>
      <w:tr w:rsidR="006B0434" w:rsidRPr="006B0434" w:rsidTr="00DF4B49">
        <w:tc>
          <w:tcPr>
            <w:tcW w:w="2957" w:type="pct"/>
            <w:shd w:val="clear" w:color="auto" w:fill="auto"/>
          </w:tcPr>
          <w:p w:rsidR="006B0434" w:rsidRPr="006B0434" w:rsidRDefault="006B0434" w:rsidP="006B0434">
            <w:pPr>
              <w:rPr>
                <w:lang w:eastAsia="en-US"/>
              </w:rPr>
            </w:pPr>
          </w:p>
        </w:tc>
        <w:tc>
          <w:tcPr>
            <w:tcW w:w="493" w:type="pct"/>
            <w:shd w:val="clear" w:color="auto" w:fill="auto"/>
          </w:tcPr>
          <w:p w:rsidR="006B0434" w:rsidRPr="006B0434" w:rsidRDefault="006B0434" w:rsidP="006B0434">
            <w:pPr>
              <w:rPr>
                <w:rFonts w:eastAsia="Calibri"/>
                <w:iCs/>
                <w:color w:val="000000"/>
                <w:lang w:eastAsia="en-US"/>
              </w:rPr>
            </w:pPr>
          </w:p>
        </w:tc>
        <w:tc>
          <w:tcPr>
            <w:tcW w:w="1550" w:type="pct"/>
            <w:shd w:val="clear" w:color="auto" w:fill="auto"/>
          </w:tcPr>
          <w:p w:rsidR="006B0434" w:rsidRPr="006B0434" w:rsidRDefault="006B0434" w:rsidP="006B0434">
            <w:pPr>
              <w:rPr>
                <w:rFonts w:eastAsia="Calibri"/>
                <w:iCs/>
                <w:color w:val="000000"/>
                <w:lang w:eastAsia="en-US"/>
              </w:rPr>
            </w:pPr>
          </w:p>
        </w:tc>
      </w:tr>
      <w:tr w:rsidR="006B0434" w:rsidRPr="006B0434" w:rsidTr="00DF4B49">
        <w:tc>
          <w:tcPr>
            <w:tcW w:w="2957" w:type="pct"/>
            <w:shd w:val="clear" w:color="auto" w:fill="auto"/>
          </w:tcPr>
          <w:p w:rsidR="006B0434" w:rsidRPr="006B0434" w:rsidRDefault="006B0434" w:rsidP="006B0434">
            <w:pPr>
              <w:rPr>
                <w:iCs/>
              </w:rPr>
            </w:pPr>
            <w:r w:rsidRPr="006B0434">
              <w:rPr>
                <w:iCs/>
              </w:rPr>
              <w:t>Начальник производственно-технического отдела</w:t>
            </w:r>
          </w:p>
        </w:tc>
        <w:tc>
          <w:tcPr>
            <w:tcW w:w="493" w:type="pct"/>
            <w:shd w:val="clear" w:color="auto" w:fill="auto"/>
          </w:tcPr>
          <w:p w:rsidR="006B0434" w:rsidRPr="006B0434" w:rsidRDefault="006B0434" w:rsidP="006B0434">
            <w:pPr>
              <w:rPr>
                <w:rFonts w:eastAsia="Calibri"/>
                <w:iCs/>
                <w:color w:val="000000"/>
                <w:lang w:eastAsia="en-US"/>
              </w:rPr>
            </w:pPr>
          </w:p>
        </w:tc>
        <w:tc>
          <w:tcPr>
            <w:tcW w:w="1550" w:type="pct"/>
            <w:shd w:val="clear" w:color="auto" w:fill="auto"/>
          </w:tcPr>
          <w:p w:rsidR="006B0434" w:rsidRPr="006B0434" w:rsidRDefault="006B0434" w:rsidP="006B0434">
            <w:pPr>
              <w:jc w:val="right"/>
              <w:rPr>
                <w:rFonts w:eastAsia="Calibri"/>
                <w:iCs/>
                <w:color w:val="000000"/>
                <w:lang w:eastAsia="en-US"/>
              </w:rPr>
            </w:pPr>
          </w:p>
        </w:tc>
      </w:tr>
      <w:tr w:rsidR="006B0434" w:rsidRPr="006B0434" w:rsidTr="00DF4B49">
        <w:tc>
          <w:tcPr>
            <w:tcW w:w="2957" w:type="pct"/>
            <w:shd w:val="clear" w:color="auto" w:fill="auto"/>
          </w:tcPr>
          <w:p w:rsidR="006B0434" w:rsidRPr="006B0434" w:rsidRDefault="006B0434" w:rsidP="006B0434">
            <w:pPr>
              <w:rPr>
                <w:iCs/>
              </w:rPr>
            </w:pPr>
            <w:r w:rsidRPr="006B0434">
              <w:rPr>
                <w:iCs/>
              </w:rPr>
              <w:t>ПО «Архангельские электрические сети»</w:t>
            </w:r>
          </w:p>
        </w:tc>
        <w:tc>
          <w:tcPr>
            <w:tcW w:w="493" w:type="pct"/>
            <w:shd w:val="clear" w:color="auto" w:fill="auto"/>
          </w:tcPr>
          <w:p w:rsidR="006B0434" w:rsidRPr="006B0434" w:rsidRDefault="006B0434" w:rsidP="006B0434">
            <w:pPr>
              <w:rPr>
                <w:iCs/>
              </w:rPr>
            </w:pPr>
          </w:p>
        </w:tc>
        <w:tc>
          <w:tcPr>
            <w:tcW w:w="1550" w:type="pct"/>
            <w:shd w:val="clear" w:color="auto" w:fill="auto"/>
          </w:tcPr>
          <w:p w:rsidR="006B0434" w:rsidRPr="006B0434" w:rsidRDefault="006B0434" w:rsidP="006B0434">
            <w:pPr>
              <w:jc w:val="right"/>
              <w:rPr>
                <w:iCs/>
              </w:rPr>
            </w:pPr>
            <w:r w:rsidRPr="006B0434">
              <w:rPr>
                <w:iCs/>
              </w:rPr>
              <w:t>А.В. Васильева</w:t>
            </w:r>
          </w:p>
        </w:tc>
      </w:tr>
    </w:tbl>
    <w:p w:rsidR="006B0434" w:rsidRDefault="006B0434" w:rsidP="005C7549">
      <w:pPr>
        <w:tabs>
          <w:tab w:val="left" w:pos="720"/>
        </w:tabs>
        <w:jc w:val="both"/>
        <w:rPr>
          <w:sz w:val="20"/>
          <w:szCs w:val="20"/>
        </w:rPr>
      </w:pPr>
    </w:p>
    <w:p w:rsidR="006B0434" w:rsidRDefault="006B0434" w:rsidP="005C7549">
      <w:pPr>
        <w:tabs>
          <w:tab w:val="left" w:pos="720"/>
        </w:tabs>
        <w:jc w:val="both"/>
        <w:rPr>
          <w:sz w:val="20"/>
          <w:szCs w:val="20"/>
        </w:rPr>
      </w:pPr>
    </w:p>
    <w:p w:rsidR="003F3C2C" w:rsidRDefault="003F3C2C" w:rsidP="005C7549">
      <w:pPr>
        <w:tabs>
          <w:tab w:val="left" w:pos="720"/>
        </w:tabs>
        <w:jc w:val="both"/>
        <w:rPr>
          <w:sz w:val="20"/>
          <w:szCs w:val="20"/>
        </w:rPr>
      </w:pPr>
    </w:p>
    <w:p w:rsidR="00BC040B" w:rsidRDefault="00BC040B" w:rsidP="005C7549">
      <w:pPr>
        <w:tabs>
          <w:tab w:val="left" w:pos="720"/>
        </w:tabs>
        <w:jc w:val="both"/>
        <w:rPr>
          <w:sz w:val="20"/>
          <w:szCs w:val="20"/>
        </w:rPr>
      </w:pPr>
    </w:p>
    <w:p w:rsidR="00C1294B" w:rsidRDefault="00C1294B" w:rsidP="005C7549">
      <w:pPr>
        <w:tabs>
          <w:tab w:val="left" w:pos="720"/>
        </w:tabs>
        <w:jc w:val="both"/>
        <w:rPr>
          <w:sz w:val="20"/>
          <w:szCs w:val="20"/>
        </w:rPr>
      </w:pPr>
    </w:p>
    <w:p w:rsidR="00BC040B" w:rsidRDefault="00BC040B" w:rsidP="005C7549">
      <w:pPr>
        <w:tabs>
          <w:tab w:val="left" w:pos="720"/>
        </w:tabs>
        <w:jc w:val="both"/>
        <w:rPr>
          <w:sz w:val="20"/>
          <w:szCs w:val="20"/>
        </w:rPr>
      </w:pPr>
    </w:p>
    <w:p w:rsidR="003F3C2C" w:rsidRDefault="003F3C2C" w:rsidP="005C7549">
      <w:pPr>
        <w:tabs>
          <w:tab w:val="left" w:pos="720"/>
        </w:tabs>
        <w:jc w:val="both"/>
        <w:rPr>
          <w:sz w:val="20"/>
          <w:szCs w:val="20"/>
        </w:rPr>
      </w:pPr>
    </w:p>
    <w:p w:rsidR="003F3C2C" w:rsidRDefault="003F3C2C" w:rsidP="005C7549">
      <w:pPr>
        <w:tabs>
          <w:tab w:val="left" w:pos="720"/>
        </w:tabs>
        <w:jc w:val="both"/>
        <w:rPr>
          <w:sz w:val="20"/>
          <w:szCs w:val="20"/>
        </w:rPr>
      </w:pPr>
    </w:p>
    <w:p w:rsidR="00FA37F0" w:rsidRDefault="00C1294B" w:rsidP="005C7549">
      <w:pPr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t>Кисель А.И.</w:t>
      </w:r>
      <w:r w:rsidR="006B0434" w:rsidRPr="006B0434">
        <w:rPr>
          <w:sz w:val="20"/>
          <w:szCs w:val="20"/>
        </w:rPr>
        <w:t>., 63-05-</w:t>
      </w:r>
      <w:r>
        <w:rPr>
          <w:sz w:val="20"/>
          <w:szCs w:val="20"/>
        </w:rPr>
        <w:t>13</w:t>
      </w:r>
    </w:p>
    <w:sectPr w:rsidR="00FA37F0" w:rsidSect="007661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566" w:bottom="851" w:left="1134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ABF" w:rsidRDefault="00EA6ABF" w:rsidP="005D5EE7">
      <w:r>
        <w:separator/>
      </w:r>
    </w:p>
  </w:endnote>
  <w:endnote w:type="continuationSeparator" w:id="0">
    <w:p w:rsidR="00EA6ABF" w:rsidRDefault="00EA6ABF" w:rsidP="005D5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181" w:rsidRDefault="0076618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181" w:rsidRDefault="0076618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181" w:rsidRDefault="0076618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ABF" w:rsidRDefault="00EA6ABF" w:rsidP="005D5EE7">
      <w:r>
        <w:separator/>
      </w:r>
    </w:p>
  </w:footnote>
  <w:footnote w:type="continuationSeparator" w:id="0">
    <w:p w:rsidR="00EA6ABF" w:rsidRDefault="00EA6ABF" w:rsidP="005D5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181" w:rsidRDefault="0076618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0464742"/>
      <w:docPartObj>
        <w:docPartGallery w:val="Page Numbers (Top of Page)"/>
        <w:docPartUnique/>
      </w:docPartObj>
    </w:sdtPr>
    <w:sdtEndPr/>
    <w:sdtContent>
      <w:p w:rsidR="003353DA" w:rsidRDefault="003353DA" w:rsidP="000A6AE7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78469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181" w:rsidRDefault="0076618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F6123"/>
    <w:multiLevelType w:val="hybridMultilevel"/>
    <w:tmpl w:val="BF9EC418"/>
    <w:lvl w:ilvl="0" w:tplc="F8DEE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70AD5"/>
    <w:multiLevelType w:val="hybridMultilevel"/>
    <w:tmpl w:val="454A8EFA"/>
    <w:lvl w:ilvl="0" w:tplc="32FC68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62D94"/>
    <w:multiLevelType w:val="hybridMultilevel"/>
    <w:tmpl w:val="A47CA2C2"/>
    <w:lvl w:ilvl="0" w:tplc="F8DEE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85E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E9028F5"/>
    <w:multiLevelType w:val="multilevel"/>
    <w:tmpl w:val="875090E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3D05385E"/>
    <w:multiLevelType w:val="hybridMultilevel"/>
    <w:tmpl w:val="25DA9FBC"/>
    <w:lvl w:ilvl="0" w:tplc="866EC08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F52B10"/>
    <w:multiLevelType w:val="multilevel"/>
    <w:tmpl w:val="A290FF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8" w:hanging="1800"/>
      </w:pPr>
      <w:rPr>
        <w:rFonts w:hint="default"/>
        <w:b/>
      </w:rPr>
    </w:lvl>
  </w:abstractNum>
  <w:abstractNum w:abstractNumId="7" w15:restartNumberingAfterBreak="0">
    <w:nsid w:val="4B1A5EE1"/>
    <w:multiLevelType w:val="multilevel"/>
    <w:tmpl w:val="4F861D3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51AE3F9A"/>
    <w:multiLevelType w:val="multilevel"/>
    <w:tmpl w:val="2BD4BC60"/>
    <w:lvl w:ilvl="0">
      <w:start w:val="1"/>
      <w:numFmt w:val="decimal"/>
      <w:lvlText w:val="%1."/>
      <w:lvlJc w:val="left"/>
      <w:pPr>
        <w:ind w:left="3338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9" w15:restartNumberingAfterBreak="0">
    <w:nsid w:val="55B54AFD"/>
    <w:multiLevelType w:val="hybridMultilevel"/>
    <w:tmpl w:val="452ACC80"/>
    <w:lvl w:ilvl="0" w:tplc="866EC082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87F97"/>
    <w:multiLevelType w:val="multilevel"/>
    <w:tmpl w:val="4BEAE1AE"/>
    <w:lvl w:ilvl="0">
      <w:start w:val="5"/>
      <w:numFmt w:val="decimal"/>
      <w:lvlText w:val="%1."/>
      <w:lvlJc w:val="left"/>
      <w:pPr>
        <w:ind w:left="540" w:hanging="54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61391E83"/>
    <w:multiLevelType w:val="hybridMultilevel"/>
    <w:tmpl w:val="63AE610C"/>
    <w:lvl w:ilvl="0" w:tplc="F8DEE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801358"/>
    <w:multiLevelType w:val="multilevel"/>
    <w:tmpl w:val="CB76EA5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823"/>
        </w:tabs>
        <w:ind w:left="823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64"/>
        </w:tabs>
        <w:ind w:left="25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13" w15:restartNumberingAfterBreak="0">
    <w:nsid w:val="779E3C29"/>
    <w:multiLevelType w:val="multilevel"/>
    <w:tmpl w:val="CDAE1B2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2074" w:hanging="136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074" w:hanging="1365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074" w:hanging="1365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074" w:hanging="1365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i w:val="0"/>
      </w:rPr>
    </w:lvl>
  </w:abstractNum>
  <w:abstractNum w:abstractNumId="14" w15:restartNumberingAfterBreak="0">
    <w:nsid w:val="7BBE79B7"/>
    <w:multiLevelType w:val="multilevel"/>
    <w:tmpl w:val="F0EC3434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19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 w:val="0"/>
      </w:rPr>
    </w:lvl>
  </w:abstractNum>
  <w:num w:numId="1">
    <w:abstractNumId w:val="13"/>
  </w:num>
  <w:num w:numId="2">
    <w:abstractNumId w:val="8"/>
  </w:num>
  <w:num w:numId="3">
    <w:abstractNumId w:val="9"/>
  </w:num>
  <w:num w:numId="4">
    <w:abstractNumId w:val="3"/>
  </w:num>
  <w:num w:numId="5">
    <w:abstractNumId w:val="5"/>
  </w:num>
  <w:num w:numId="6">
    <w:abstractNumId w:val="7"/>
  </w:num>
  <w:num w:numId="7">
    <w:abstractNumId w:val="10"/>
  </w:num>
  <w:num w:numId="8">
    <w:abstractNumId w:val="4"/>
  </w:num>
  <w:num w:numId="9">
    <w:abstractNumId w:val="14"/>
  </w:num>
  <w:num w:numId="10">
    <w:abstractNumId w:val="12"/>
  </w:num>
  <w:num w:numId="11">
    <w:abstractNumId w:val="2"/>
  </w:num>
  <w:num w:numId="12">
    <w:abstractNumId w:val="11"/>
  </w:num>
  <w:num w:numId="13">
    <w:abstractNumId w:val="0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2ТекстПИР" w:val="2.1._x0009_Реконструкция ВЛ 0,4кВ ВЛ-173/1 &quot;Любовское&quot; (инвентарный номер 12.1.1.00007177) в следующих объемах: _x000d_−_x0009_строительство ответвления до земельного участка заявителя._x000d_"/>
    <w:docVar w:name="2Текст" w:val="-_x000d_"/>
    <w:docVar w:name="4Текст" w:val="4.1._x0009_Обоснование и согласование с Заказчиком принципиальных решений по сооружаемому объекту в т.ч. предполагаемые места размещения  трассы ВЛ 0,4кВ._x000d_4.2._x0009_Определить для ВЛ 0,4кВ:_x000d_−_x0009_Расчет существующих и присоединяемых нагрузок воздушной линии;_x000d_−_x0009_Характеристики пропускной способности воздушной линии;_x000d_−_x0009_Необходимость замены опор и арматуры на реконструируемых участках для соблюдения механической прочности;_x000d_−_x0009_Необходимость замены ответвлений от воздушной линии к вводам на реконструируемых участках;_x000d_−_x0009_Тип опор, марку и сечение проводов;_x000d_−_x0009_Необходимость замены автоматического выключателя в РУ-0,4кВ и секционирования воздушной линии;_x000d_−_x0009_Профили пересечения воздушных линий между собой, с сооружениями связи, сигнализации, проводного вещания, с инженерными коммуникациями и сооружениями, с водными пространствами._x000d_4.3._x0009_Выполнить расчет потерь напряжения в сетях 0,4 кВ на участке от источника питания до точки подключения Заявителя, при этом учесть мощность существующих нагрузок. В случае отклонения напряжения в точке подключения Заявителя сверх допустимого (в соответствии с ГОСТ 32144-2013), предусмотреть дополнительные технические мероприятия, обеспечивающие необходимое качество электрической энергии в точке подключения._x000d__x0009_При определении мощности существующих нагрузок руководствоваться СП31-110-2003. Принять мощность энергопринимающих устройств жилого дома, расположенного в черте города — 15 кВт, для определения расчетной нагрузки питающих линий использовать Таблицу 6.3, жилого дома, расположенного в сельской местности — 6 кВт, для определения расчетной нагрузки питающих линий использовать Таблицу 6.1 (для домов с плитами на сжиженном газе или твердом топливе)._x000d_4.4._x0009_Технические решения по защите проектируемых ТП, ВЛ и КЛ с соблюдением условия селективности с существующими защитами._x000d_4.5._x0009_При необходимости в составе проекта предоставить выкопировку местности масштабом 1:500 с нанесенными на ней объектами строительства (реконструкции)._x000d_4.6._x0009_Выполнить расчет показателей энергетической эффективности проекта._x000d_4.7._x0009_В случае необходимости принятия дополнительных технических решений, не предусмотренных данным техническим заданием, в проектной документации привести соответствующие обоснования, включающие в себя пояснения и ссылки на нормативные документы, с приложением необходимых расчетов._x000d_4.8._x0009_Проект организации строительства (ПОС) с определением сроков выполнения строительно-монтажных работ, график поставки и схему транспортировки материалов. _x000d_4.9._x0009_Раздел «Мероприятия по охране окружающей среды»._x000d_4.10._x0009_При необходимости, прочие разделы проектной документации в соответствии с  Постановлением РФ № 87 от 16.02.2008._x000d_4.11._x0009_Предоставить локальные сметы на каждый объект капитальных вложений._x000d_4.12._x0009_Сметную стоимость строительства приводить в уровнях цен: базисном по состоянию на 01.01.2000 г. и текущем, сложившемся ко времени составления смет в соответствии с МДС 81-35.2004._x000d_4.13._x0009_В сметную документацию включить затраты на содержание службы Заказчика в соответствии с МДС 81-35.2004._x000d_4.14._x0009_Сметная документация для строительства должна быть разработана в соответствии с Положением филиала ПАО «МРСК Северо-Запада» «Архэнерго» «Об определении сметной стоимости строительства»._x000d_4.15._x0009_Проектную документацию в полном объеме представить на рассмотрение и согласование в Производственное отделение «Архангельские электрические сети» филиала ПАО «МРСК Северо-Запада» «Архэнерго» _x000d_4.16._x0009_Проектную документацию в полном объеме (включая обосновывающие расчеты) представить Заказчику в 4-х экземплярах на бумажном носителе и в 1 экз. в электронном виде на CD, при этом текстовую и графическую информацию представить в стандартных форматах Windows, MS Office, Acrobat Reader, а сметную документацию в формате MS Excel и Acrobat Reader и «.xml». Все чертежи рабочей документации в последней редакции дополнительно представить в формате «.dwg» или «.dxf»._x000d_4.17._x0009_Получить все необходимые согласования, заключения и разрешения для выполнения работ в соответствии с действующим законодательством._x000d_4.18._x0009_Предоставить положительное заключение органов экспертизы при необходимости прохождение экспертизы проектной документации, за исключением приоритетных объектов, на которые распространяется требование приказа ПАО «МРСК Северо-Запада» от 16.09.2015г. № 529._x000d_4.19._x0009_Предоставить положительное заключение органов государственной экологической экспертизы, при необходимости ее прохождения."/>
    <w:docVar w:name="5Текст" w:val=" "/>
    <w:docVar w:name="6Текст" w:val="Не требуется."/>
    <w:docVar w:name="9Текст" w:val="выбирается на конкурсной основе."/>
    <w:docVar w:name="ВидДоговора" w:val="Договор об осуществлении технологического присоединения к электрическим сетям энергопринимающих устройств:"/>
    <w:docVar w:name="Инвестпроект" w:val="Реконструкция ВЛ-173/1 в д.Любовское Приморского района Архангельской области со строительством ответвления (Войко С.А., 15-01150А/16 от 04.05.2016)"/>
    <w:docVar w:name="ИныеПоложенияНТД" w:val=" "/>
    <w:docVar w:name="Исполнитель" w:val="Р.С. Мещеряков_x000d_67-65-36"/>
    <w:docVar w:name="РабДокКор" w:val="-"/>
    <w:docVar w:name="СрокВыполненияПроекта" w:val="Два  месяца с момента подписания договора на ПИР с учетом времени согласования проектно-сметной документации."/>
    <w:docVar w:name="СумМощ" w:val=":"/>
    <w:docVar w:name="Утверждающий" w:val="Главный инженер ПО &quot;Архангельские электрические сети&quot; филиала ПАО &quot;МРСК Северо-Запада&quot; &quot;Архэнерго&quot;"/>
    <w:docVar w:name="УтверждающийФИО" w:val="А.Г. Лудников"/>
  </w:docVars>
  <w:rsids>
    <w:rsidRoot w:val="006E68A0"/>
    <w:rsid w:val="00001C07"/>
    <w:rsid w:val="000051EA"/>
    <w:rsid w:val="0001137A"/>
    <w:rsid w:val="000116F3"/>
    <w:rsid w:val="0001543D"/>
    <w:rsid w:val="0001664B"/>
    <w:rsid w:val="00017A17"/>
    <w:rsid w:val="00020763"/>
    <w:rsid w:val="00021707"/>
    <w:rsid w:val="000355FC"/>
    <w:rsid w:val="00036921"/>
    <w:rsid w:val="00037F63"/>
    <w:rsid w:val="00043997"/>
    <w:rsid w:val="0005543D"/>
    <w:rsid w:val="00055DC7"/>
    <w:rsid w:val="000564C2"/>
    <w:rsid w:val="00062994"/>
    <w:rsid w:val="00071B54"/>
    <w:rsid w:val="00071E3C"/>
    <w:rsid w:val="00072FD9"/>
    <w:rsid w:val="00077526"/>
    <w:rsid w:val="00082F38"/>
    <w:rsid w:val="0008368C"/>
    <w:rsid w:val="00092717"/>
    <w:rsid w:val="00094365"/>
    <w:rsid w:val="00097D38"/>
    <w:rsid w:val="000A372B"/>
    <w:rsid w:val="000A6AE7"/>
    <w:rsid w:val="000C0EDE"/>
    <w:rsid w:val="000D1788"/>
    <w:rsid w:val="000D3359"/>
    <w:rsid w:val="000D4EDC"/>
    <w:rsid w:val="000D78B3"/>
    <w:rsid w:val="000E08EE"/>
    <w:rsid w:val="001036D2"/>
    <w:rsid w:val="0010383D"/>
    <w:rsid w:val="00104DDB"/>
    <w:rsid w:val="00121CA4"/>
    <w:rsid w:val="00126EC9"/>
    <w:rsid w:val="0013524A"/>
    <w:rsid w:val="001419DD"/>
    <w:rsid w:val="00146D76"/>
    <w:rsid w:val="00147A1B"/>
    <w:rsid w:val="00153B4A"/>
    <w:rsid w:val="00156BE6"/>
    <w:rsid w:val="00157567"/>
    <w:rsid w:val="001630E1"/>
    <w:rsid w:val="00165089"/>
    <w:rsid w:val="00173B42"/>
    <w:rsid w:val="0017719F"/>
    <w:rsid w:val="00180963"/>
    <w:rsid w:val="00185E8F"/>
    <w:rsid w:val="00197CCF"/>
    <w:rsid w:val="001A46F6"/>
    <w:rsid w:val="001A4BDA"/>
    <w:rsid w:val="001B1E71"/>
    <w:rsid w:val="001B2749"/>
    <w:rsid w:val="001B3F21"/>
    <w:rsid w:val="001C0527"/>
    <w:rsid w:val="001C1CFC"/>
    <w:rsid w:val="001C73D8"/>
    <w:rsid w:val="001C7E50"/>
    <w:rsid w:val="001D2BA2"/>
    <w:rsid w:val="001D5D9E"/>
    <w:rsid w:val="001D608B"/>
    <w:rsid w:val="001F21C1"/>
    <w:rsid w:val="00200484"/>
    <w:rsid w:val="00203E93"/>
    <w:rsid w:val="002046D1"/>
    <w:rsid w:val="002101B4"/>
    <w:rsid w:val="00213D81"/>
    <w:rsid w:val="00221A80"/>
    <w:rsid w:val="002271FC"/>
    <w:rsid w:val="00233C33"/>
    <w:rsid w:val="00242645"/>
    <w:rsid w:val="002500DD"/>
    <w:rsid w:val="00250DB0"/>
    <w:rsid w:val="00252D5E"/>
    <w:rsid w:val="00261650"/>
    <w:rsid w:val="00261883"/>
    <w:rsid w:val="002666A9"/>
    <w:rsid w:val="00271C69"/>
    <w:rsid w:val="00272619"/>
    <w:rsid w:val="00281BBD"/>
    <w:rsid w:val="00281E4C"/>
    <w:rsid w:val="00285DE3"/>
    <w:rsid w:val="00286EC5"/>
    <w:rsid w:val="00292BE7"/>
    <w:rsid w:val="002970CE"/>
    <w:rsid w:val="002A07C3"/>
    <w:rsid w:val="002B0EEC"/>
    <w:rsid w:val="002B4301"/>
    <w:rsid w:val="002C0456"/>
    <w:rsid w:val="002C7F93"/>
    <w:rsid w:val="002E0CEA"/>
    <w:rsid w:val="002E0CEF"/>
    <w:rsid w:val="002E7E1C"/>
    <w:rsid w:val="002F4364"/>
    <w:rsid w:val="002F5923"/>
    <w:rsid w:val="00302EBE"/>
    <w:rsid w:val="0030300B"/>
    <w:rsid w:val="00304CCE"/>
    <w:rsid w:val="0030512E"/>
    <w:rsid w:val="00305AED"/>
    <w:rsid w:val="00313AA6"/>
    <w:rsid w:val="00316496"/>
    <w:rsid w:val="003237F2"/>
    <w:rsid w:val="00323B17"/>
    <w:rsid w:val="003245B3"/>
    <w:rsid w:val="00324DE8"/>
    <w:rsid w:val="003275A8"/>
    <w:rsid w:val="003275E4"/>
    <w:rsid w:val="00330ED6"/>
    <w:rsid w:val="003334A8"/>
    <w:rsid w:val="003335FF"/>
    <w:rsid w:val="00334C43"/>
    <w:rsid w:val="003353DA"/>
    <w:rsid w:val="003369F1"/>
    <w:rsid w:val="0034062C"/>
    <w:rsid w:val="00344FC5"/>
    <w:rsid w:val="00347018"/>
    <w:rsid w:val="003478A4"/>
    <w:rsid w:val="0035111D"/>
    <w:rsid w:val="003512DC"/>
    <w:rsid w:val="00360E7D"/>
    <w:rsid w:val="0036151B"/>
    <w:rsid w:val="00361E7F"/>
    <w:rsid w:val="00363188"/>
    <w:rsid w:val="00364E05"/>
    <w:rsid w:val="00367590"/>
    <w:rsid w:val="00372F69"/>
    <w:rsid w:val="00380998"/>
    <w:rsid w:val="00384709"/>
    <w:rsid w:val="00387343"/>
    <w:rsid w:val="003B62D6"/>
    <w:rsid w:val="003B681F"/>
    <w:rsid w:val="003C3572"/>
    <w:rsid w:val="003D0AD7"/>
    <w:rsid w:val="003D1892"/>
    <w:rsid w:val="003D552F"/>
    <w:rsid w:val="003F21FC"/>
    <w:rsid w:val="003F29DE"/>
    <w:rsid w:val="003F3200"/>
    <w:rsid w:val="003F3C2C"/>
    <w:rsid w:val="003F4FFC"/>
    <w:rsid w:val="003F5C07"/>
    <w:rsid w:val="0040129D"/>
    <w:rsid w:val="00405B51"/>
    <w:rsid w:val="00423293"/>
    <w:rsid w:val="00427022"/>
    <w:rsid w:val="004361A1"/>
    <w:rsid w:val="00436509"/>
    <w:rsid w:val="0044182A"/>
    <w:rsid w:val="00443244"/>
    <w:rsid w:val="0044594E"/>
    <w:rsid w:val="0045627F"/>
    <w:rsid w:val="00464412"/>
    <w:rsid w:val="00470310"/>
    <w:rsid w:val="00471594"/>
    <w:rsid w:val="00474C01"/>
    <w:rsid w:val="0047670B"/>
    <w:rsid w:val="004776A9"/>
    <w:rsid w:val="00484038"/>
    <w:rsid w:val="00493AAB"/>
    <w:rsid w:val="004B376C"/>
    <w:rsid w:val="004B7531"/>
    <w:rsid w:val="004B7FE3"/>
    <w:rsid w:val="004C2CB2"/>
    <w:rsid w:val="004C69BD"/>
    <w:rsid w:val="004D59C4"/>
    <w:rsid w:val="004D5AA3"/>
    <w:rsid w:val="004D75D5"/>
    <w:rsid w:val="004E26FB"/>
    <w:rsid w:val="004F13B7"/>
    <w:rsid w:val="004F44EA"/>
    <w:rsid w:val="004F6343"/>
    <w:rsid w:val="004F6CB1"/>
    <w:rsid w:val="00502812"/>
    <w:rsid w:val="0051075A"/>
    <w:rsid w:val="00510AB4"/>
    <w:rsid w:val="00512D15"/>
    <w:rsid w:val="005130D5"/>
    <w:rsid w:val="00513C16"/>
    <w:rsid w:val="00526632"/>
    <w:rsid w:val="005272CB"/>
    <w:rsid w:val="00542684"/>
    <w:rsid w:val="00551755"/>
    <w:rsid w:val="00551E1D"/>
    <w:rsid w:val="00556048"/>
    <w:rsid w:val="00562DC9"/>
    <w:rsid w:val="00563EDF"/>
    <w:rsid w:val="005671CA"/>
    <w:rsid w:val="005707F5"/>
    <w:rsid w:val="00575E29"/>
    <w:rsid w:val="00577A43"/>
    <w:rsid w:val="005837E6"/>
    <w:rsid w:val="00583AFA"/>
    <w:rsid w:val="0058433A"/>
    <w:rsid w:val="00590A50"/>
    <w:rsid w:val="00592352"/>
    <w:rsid w:val="00597094"/>
    <w:rsid w:val="005A3093"/>
    <w:rsid w:val="005A528B"/>
    <w:rsid w:val="005B2B5D"/>
    <w:rsid w:val="005C17D1"/>
    <w:rsid w:val="005C69F7"/>
    <w:rsid w:val="005C7549"/>
    <w:rsid w:val="005D11F5"/>
    <w:rsid w:val="005D2197"/>
    <w:rsid w:val="005D49B5"/>
    <w:rsid w:val="005D5EE7"/>
    <w:rsid w:val="005E05A0"/>
    <w:rsid w:val="005E2281"/>
    <w:rsid w:val="005E50E4"/>
    <w:rsid w:val="005F54D7"/>
    <w:rsid w:val="005F7A5E"/>
    <w:rsid w:val="0060185E"/>
    <w:rsid w:val="00602514"/>
    <w:rsid w:val="00610F8B"/>
    <w:rsid w:val="00613976"/>
    <w:rsid w:val="00614D57"/>
    <w:rsid w:val="00620612"/>
    <w:rsid w:val="006206A1"/>
    <w:rsid w:val="00624EE9"/>
    <w:rsid w:val="00626B22"/>
    <w:rsid w:val="00632D34"/>
    <w:rsid w:val="0063438A"/>
    <w:rsid w:val="00634896"/>
    <w:rsid w:val="0064124E"/>
    <w:rsid w:val="006421D2"/>
    <w:rsid w:val="00642D52"/>
    <w:rsid w:val="006525E3"/>
    <w:rsid w:val="00663966"/>
    <w:rsid w:val="00667E4F"/>
    <w:rsid w:val="00670C2B"/>
    <w:rsid w:val="00683DB5"/>
    <w:rsid w:val="00685D44"/>
    <w:rsid w:val="0068675B"/>
    <w:rsid w:val="0069389D"/>
    <w:rsid w:val="006A0763"/>
    <w:rsid w:val="006A2AFB"/>
    <w:rsid w:val="006B0434"/>
    <w:rsid w:val="006B23FF"/>
    <w:rsid w:val="006B24C7"/>
    <w:rsid w:val="006B3F1D"/>
    <w:rsid w:val="006C1FE5"/>
    <w:rsid w:val="006C240C"/>
    <w:rsid w:val="006C4038"/>
    <w:rsid w:val="006C5A97"/>
    <w:rsid w:val="006D4122"/>
    <w:rsid w:val="006D4819"/>
    <w:rsid w:val="006D79EC"/>
    <w:rsid w:val="006E07A6"/>
    <w:rsid w:val="006E46FD"/>
    <w:rsid w:val="006E54E5"/>
    <w:rsid w:val="006E68A0"/>
    <w:rsid w:val="00701AC1"/>
    <w:rsid w:val="00704511"/>
    <w:rsid w:val="00705DD4"/>
    <w:rsid w:val="00710988"/>
    <w:rsid w:val="0071184D"/>
    <w:rsid w:val="007124D2"/>
    <w:rsid w:val="007135BE"/>
    <w:rsid w:val="00715263"/>
    <w:rsid w:val="00716D0A"/>
    <w:rsid w:val="0071752B"/>
    <w:rsid w:val="00720F33"/>
    <w:rsid w:val="0072499F"/>
    <w:rsid w:val="007249B6"/>
    <w:rsid w:val="00732AB5"/>
    <w:rsid w:val="00736EF3"/>
    <w:rsid w:val="0074007F"/>
    <w:rsid w:val="00740F67"/>
    <w:rsid w:val="0074254A"/>
    <w:rsid w:val="00743B6D"/>
    <w:rsid w:val="00751ED4"/>
    <w:rsid w:val="00754CBD"/>
    <w:rsid w:val="007613AB"/>
    <w:rsid w:val="00766181"/>
    <w:rsid w:val="00766418"/>
    <w:rsid w:val="00772B4B"/>
    <w:rsid w:val="00784694"/>
    <w:rsid w:val="00786C3C"/>
    <w:rsid w:val="00796D9B"/>
    <w:rsid w:val="007975DB"/>
    <w:rsid w:val="007A0A5E"/>
    <w:rsid w:val="007A4A81"/>
    <w:rsid w:val="007A7E1D"/>
    <w:rsid w:val="007B1D56"/>
    <w:rsid w:val="007B2756"/>
    <w:rsid w:val="007C152F"/>
    <w:rsid w:val="007C62DA"/>
    <w:rsid w:val="007C664C"/>
    <w:rsid w:val="007D11C9"/>
    <w:rsid w:val="007D1EF4"/>
    <w:rsid w:val="007D3C5C"/>
    <w:rsid w:val="007D6F16"/>
    <w:rsid w:val="007D7944"/>
    <w:rsid w:val="007E384A"/>
    <w:rsid w:val="007E4778"/>
    <w:rsid w:val="007E4CA2"/>
    <w:rsid w:val="007E50CA"/>
    <w:rsid w:val="007E5513"/>
    <w:rsid w:val="007F0CC4"/>
    <w:rsid w:val="007F36B2"/>
    <w:rsid w:val="00803E1A"/>
    <w:rsid w:val="0080504E"/>
    <w:rsid w:val="00815EAA"/>
    <w:rsid w:val="00816044"/>
    <w:rsid w:val="00816861"/>
    <w:rsid w:val="00817AEB"/>
    <w:rsid w:val="00820CD4"/>
    <w:rsid w:val="008235AA"/>
    <w:rsid w:val="00823CD3"/>
    <w:rsid w:val="00824B00"/>
    <w:rsid w:val="00830737"/>
    <w:rsid w:val="0083301C"/>
    <w:rsid w:val="00833985"/>
    <w:rsid w:val="008352D7"/>
    <w:rsid w:val="00835FF0"/>
    <w:rsid w:val="00836D3E"/>
    <w:rsid w:val="008371C0"/>
    <w:rsid w:val="008444D6"/>
    <w:rsid w:val="0084600A"/>
    <w:rsid w:val="0084661F"/>
    <w:rsid w:val="00853785"/>
    <w:rsid w:val="00860D37"/>
    <w:rsid w:val="00861F39"/>
    <w:rsid w:val="00877AE7"/>
    <w:rsid w:val="0088194B"/>
    <w:rsid w:val="00882AFD"/>
    <w:rsid w:val="008831BE"/>
    <w:rsid w:val="008914A7"/>
    <w:rsid w:val="00891A6E"/>
    <w:rsid w:val="0089391E"/>
    <w:rsid w:val="00897698"/>
    <w:rsid w:val="008979A6"/>
    <w:rsid w:val="008A4E60"/>
    <w:rsid w:val="008A60BA"/>
    <w:rsid w:val="008B104F"/>
    <w:rsid w:val="008C7C6D"/>
    <w:rsid w:val="008D1318"/>
    <w:rsid w:val="008E1AF3"/>
    <w:rsid w:val="008E3F73"/>
    <w:rsid w:val="008F20AE"/>
    <w:rsid w:val="008F22FB"/>
    <w:rsid w:val="008F3261"/>
    <w:rsid w:val="008F44E4"/>
    <w:rsid w:val="008F46EF"/>
    <w:rsid w:val="008F68A8"/>
    <w:rsid w:val="009030F9"/>
    <w:rsid w:val="00903BAA"/>
    <w:rsid w:val="009124F3"/>
    <w:rsid w:val="009125CC"/>
    <w:rsid w:val="00916330"/>
    <w:rsid w:val="00923922"/>
    <w:rsid w:val="009276F3"/>
    <w:rsid w:val="00927FB8"/>
    <w:rsid w:val="0093130D"/>
    <w:rsid w:val="009379AB"/>
    <w:rsid w:val="00941227"/>
    <w:rsid w:val="00944C72"/>
    <w:rsid w:val="00952019"/>
    <w:rsid w:val="009547B9"/>
    <w:rsid w:val="00954D34"/>
    <w:rsid w:val="00954F5F"/>
    <w:rsid w:val="00955404"/>
    <w:rsid w:val="00960D75"/>
    <w:rsid w:val="00961686"/>
    <w:rsid w:val="00967842"/>
    <w:rsid w:val="00970593"/>
    <w:rsid w:val="00971346"/>
    <w:rsid w:val="0097406C"/>
    <w:rsid w:val="00975296"/>
    <w:rsid w:val="009773E3"/>
    <w:rsid w:val="00980428"/>
    <w:rsid w:val="00983893"/>
    <w:rsid w:val="00984277"/>
    <w:rsid w:val="009866B3"/>
    <w:rsid w:val="00986BF7"/>
    <w:rsid w:val="009A0165"/>
    <w:rsid w:val="009A76E0"/>
    <w:rsid w:val="009A7DB4"/>
    <w:rsid w:val="009B042F"/>
    <w:rsid w:val="009B1AE1"/>
    <w:rsid w:val="009C05FA"/>
    <w:rsid w:val="009C1A7D"/>
    <w:rsid w:val="009C3F96"/>
    <w:rsid w:val="009D2646"/>
    <w:rsid w:val="009D2A3F"/>
    <w:rsid w:val="009D2C9D"/>
    <w:rsid w:val="009D7AFE"/>
    <w:rsid w:val="009E0621"/>
    <w:rsid w:val="009E2485"/>
    <w:rsid w:val="009E5B6C"/>
    <w:rsid w:val="009F07C0"/>
    <w:rsid w:val="009F0855"/>
    <w:rsid w:val="009F5840"/>
    <w:rsid w:val="00A0415D"/>
    <w:rsid w:val="00A11BA4"/>
    <w:rsid w:val="00A14ECE"/>
    <w:rsid w:val="00A1680D"/>
    <w:rsid w:val="00A2415E"/>
    <w:rsid w:val="00A2664D"/>
    <w:rsid w:val="00A37C68"/>
    <w:rsid w:val="00A40BFA"/>
    <w:rsid w:val="00A44742"/>
    <w:rsid w:val="00A449D2"/>
    <w:rsid w:val="00A473D7"/>
    <w:rsid w:val="00A535A5"/>
    <w:rsid w:val="00A5420F"/>
    <w:rsid w:val="00A60D13"/>
    <w:rsid w:val="00A6253D"/>
    <w:rsid w:val="00A62964"/>
    <w:rsid w:val="00A6483E"/>
    <w:rsid w:val="00A70795"/>
    <w:rsid w:val="00A766D4"/>
    <w:rsid w:val="00A821BA"/>
    <w:rsid w:val="00A82719"/>
    <w:rsid w:val="00A861EB"/>
    <w:rsid w:val="00A877BD"/>
    <w:rsid w:val="00A97431"/>
    <w:rsid w:val="00A97E9A"/>
    <w:rsid w:val="00AA06E8"/>
    <w:rsid w:val="00AA140A"/>
    <w:rsid w:val="00AA2A3C"/>
    <w:rsid w:val="00AA4729"/>
    <w:rsid w:val="00AA544C"/>
    <w:rsid w:val="00AB1CD7"/>
    <w:rsid w:val="00AB7710"/>
    <w:rsid w:val="00AB7ECE"/>
    <w:rsid w:val="00AD3F2D"/>
    <w:rsid w:val="00AD57C7"/>
    <w:rsid w:val="00AE31EA"/>
    <w:rsid w:val="00AF242C"/>
    <w:rsid w:val="00B05FE2"/>
    <w:rsid w:val="00B108D4"/>
    <w:rsid w:val="00B10E70"/>
    <w:rsid w:val="00B10EEB"/>
    <w:rsid w:val="00B229A2"/>
    <w:rsid w:val="00B258B3"/>
    <w:rsid w:val="00B31E65"/>
    <w:rsid w:val="00B34C8C"/>
    <w:rsid w:val="00B35C20"/>
    <w:rsid w:val="00B40E19"/>
    <w:rsid w:val="00B41BFC"/>
    <w:rsid w:val="00B43206"/>
    <w:rsid w:val="00B4698B"/>
    <w:rsid w:val="00B50364"/>
    <w:rsid w:val="00B52239"/>
    <w:rsid w:val="00B6191C"/>
    <w:rsid w:val="00B63C4E"/>
    <w:rsid w:val="00B65AAC"/>
    <w:rsid w:val="00B65E1D"/>
    <w:rsid w:val="00B672FF"/>
    <w:rsid w:val="00B71FA6"/>
    <w:rsid w:val="00B72EA2"/>
    <w:rsid w:val="00B74946"/>
    <w:rsid w:val="00B819ED"/>
    <w:rsid w:val="00B8263A"/>
    <w:rsid w:val="00BA191B"/>
    <w:rsid w:val="00BA4DA2"/>
    <w:rsid w:val="00BA64C9"/>
    <w:rsid w:val="00BB227F"/>
    <w:rsid w:val="00BC040B"/>
    <w:rsid w:val="00BC204A"/>
    <w:rsid w:val="00BD11B6"/>
    <w:rsid w:val="00BE0020"/>
    <w:rsid w:val="00BE118E"/>
    <w:rsid w:val="00BE4504"/>
    <w:rsid w:val="00BE7DDC"/>
    <w:rsid w:val="00BF4E16"/>
    <w:rsid w:val="00BF5DEA"/>
    <w:rsid w:val="00BF76A2"/>
    <w:rsid w:val="00C020EA"/>
    <w:rsid w:val="00C02D90"/>
    <w:rsid w:val="00C0642D"/>
    <w:rsid w:val="00C10961"/>
    <w:rsid w:val="00C11F2A"/>
    <w:rsid w:val="00C1294B"/>
    <w:rsid w:val="00C144F0"/>
    <w:rsid w:val="00C14D77"/>
    <w:rsid w:val="00C15907"/>
    <w:rsid w:val="00C23DE3"/>
    <w:rsid w:val="00C24BCA"/>
    <w:rsid w:val="00C365B8"/>
    <w:rsid w:val="00C4049E"/>
    <w:rsid w:val="00C42A16"/>
    <w:rsid w:val="00C536FD"/>
    <w:rsid w:val="00C56D2E"/>
    <w:rsid w:val="00C62524"/>
    <w:rsid w:val="00C67FBC"/>
    <w:rsid w:val="00C7761B"/>
    <w:rsid w:val="00C80DA9"/>
    <w:rsid w:val="00C85110"/>
    <w:rsid w:val="00C85E00"/>
    <w:rsid w:val="00C92A10"/>
    <w:rsid w:val="00C95DF0"/>
    <w:rsid w:val="00C97F10"/>
    <w:rsid w:val="00CA03FF"/>
    <w:rsid w:val="00CA1A77"/>
    <w:rsid w:val="00CA5577"/>
    <w:rsid w:val="00CB0638"/>
    <w:rsid w:val="00CB1C8E"/>
    <w:rsid w:val="00CB2761"/>
    <w:rsid w:val="00CB4B7D"/>
    <w:rsid w:val="00CB4E0D"/>
    <w:rsid w:val="00CB7AA7"/>
    <w:rsid w:val="00CC0DF4"/>
    <w:rsid w:val="00CC62A0"/>
    <w:rsid w:val="00CC7D8F"/>
    <w:rsid w:val="00CD43F1"/>
    <w:rsid w:val="00CD642F"/>
    <w:rsid w:val="00CE274C"/>
    <w:rsid w:val="00CF1CF8"/>
    <w:rsid w:val="00CF24D1"/>
    <w:rsid w:val="00CF330D"/>
    <w:rsid w:val="00CF4713"/>
    <w:rsid w:val="00CF62A8"/>
    <w:rsid w:val="00D039D7"/>
    <w:rsid w:val="00D06D82"/>
    <w:rsid w:val="00D10F43"/>
    <w:rsid w:val="00D12197"/>
    <w:rsid w:val="00D2248A"/>
    <w:rsid w:val="00D2327B"/>
    <w:rsid w:val="00D237B8"/>
    <w:rsid w:val="00D322ED"/>
    <w:rsid w:val="00D3292F"/>
    <w:rsid w:val="00D348AD"/>
    <w:rsid w:val="00D420B6"/>
    <w:rsid w:val="00D42915"/>
    <w:rsid w:val="00D44839"/>
    <w:rsid w:val="00D44A6D"/>
    <w:rsid w:val="00D518DF"/>
    <w:rsid w:val="00D552FC"/>
    <w:rsid w:val="00D71767"/>
    <w:rsid w:val="00D735AB"/>
    <w:rsid w:val="00D73F8D"/>
    <w:rsid w:val="00D76A12"/>
    <w:rsid w:val="00D910DC"/>
    <w:rsid w:val="00D9195E"/>
    <w:rsid w:val="00D9571E"/>
    <w:rsid w:val="00D96F4D"/>
    <w:rsid w:val="00DA2AA2"/>
    <w:rsid w:val="00DB0292"/>
    <w:rsid w:val="00DB3261"/>
    <w:rsid w:val="00DD4B60"/>
    <w:rsid w:val="00DE62EA"/>
    <w:rsid w:val="00DF6B26"/>
    <w:rsid w:val="00E004D7"/>
    <w:rsid w:val="00E00879"/>
    <w:rsid w:val="00E00EA7"/>
    <w:rsid w:val="00E10F19"/>
    <w:rsid w:val="00E14883"/>
    <w:rsid w:val="00E14F25"/>
    <w:rsid w:val="00E16BF2"/>
    <w:rsid w:val="00E2405E"/>
    <w:rsid w:val="00E32F95"/>
    <w:rsid w:val="00E35E45"/>
    <w:rsid w:val="00E35E9E"/>
    <w:rsid w:val="00E4349D"/>
    <w:rsid w:val="00E46BA8"/>
    <w:rsid w:val="00E507FD"/>
    <w:rsid w:val="00E50FA1"/>
    <w:rsid w:val="00E55A16"/>
    <w:rsid w:val="00E70772"/>
    <w:rsid w:val="00E743FC"/>
    <w:rsid w:val="00E776BB"/>
    <w:rsid w:val="00E8441E"/>
    <w:rsid w:val="00E857F5"/>
    <w:rsid w:val="00E94191"/>
    <w:rsid w:val="00E96973"/>
    <w:rsid w:val="00EA6ABF"/>
    <w:rsid w:val="00EB608F"/>
    <w:rsid w:val="00EC1200"/>
    <w:rsid w:val="00EC5256"/>
    <w:rsid w:val="00ED3E04"/>
    <w:rsid w:val="00ED4169"/>
    <w:rsid w:val="00ED55E6"/>
    <w:rsid w:val="00ED676F"/>
    <w:rsid w:val="00EE4E70"/>
    <w:rsid w:val="00EF62A4"/>
    <w:rsid w:val="00EF66F1"/>
    <w:rsid w:val="00F01859"/>
    <w:rsid w:val="00F03BAB"/>
    <w:rsid w:val="00F07BAB"/>
    <w:rsid w:val="00F07DE8"/>
    <w:rsid w:val="00F136A0"/>
    <w:rsid w:val="00F20330"/>
    <w:rsid w:val="00F26FAD"/>
    <w:rsid w:val="00F30D15"/>
    <w:rsid w:val="00F31129"/>
    <w:rsid w:val="00F421F7"/>
    <w:rsid w:val="00F42ECA"/>
    <w:rsid w:val="00F4758A"/>
    <w:rsid w:val="00F513F0"/>
    <w:rsid w:val="00F52FAE"/>
    <w:rsid w:val="00F56EAE"/>
    <w:rsid w:val="00F625A0"/>
    <w:rsid w:val="00F708CA"/>
    <w:rsid w:val="00F73AA3"/>
    <w:rsid w:val="00F74AB5"/>
    <w:rsid w:val="00F829CD"/>
    <w:rsid w:val="00F82CD2"/>
    <w:rsid w:val="00F83DAB"/>
    <w:rsid w:val="00F86348"/>
    <w:rsid w:val="00F97795"/>
    <w:rsid w:val="00FA27BE"/>
    <w:rsid w:val="00FA37F0"/>
    <w:rsid w:val="00FB102A"/>
    <w:rsid w:val="00FB17DB"/>
    <w:rsid w:val="00FB25AD"/>
    <w:rsid w:val="00FB26A0"/>
    <w:rsid w:val="00FB4B82"/>
    <w:rsid w:val="00FC24AD"/>
    <w:rsid w:val="00FC396A"/>
    <w:rsid w:val="00FD0765"/>
    <w:rsid w:val="00FD4D34"/>
    <w:rsid w:val="00FD744D"/>
    <w:rsid w:val="00FE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558E232F"/>
  <w15:docId w15:val="{8356229D-9213-475B-AB15-B566AA2B3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8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2,sub-sect,H2,h2,Б2,RTC,iz2"/>
    <w:basedOn w:val="a"/>
    <w:next w:val="a"/>
    <w:link w:val="20"/>
    <w:qFormat/>
    <w:rsid w:val="00A877B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">
    <w:name w:val="heading 3"/>
    <w:aliases w:val="H3"/>
    <w:basedOn w:val="a"/>
    <w:next w:val="a"/>
    <w:link w:val="30"/>
    <w:qFormat/>
    <w:rsid w:val="00A877BD"/>
    <w:pPr>
      <w:keepNext/>
      <w:widowControl w:val="0"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sub-sect Знак,H2 Знак,h2 Знак,Б2 Знак,RTC Знак,iz2 Знак"/>
    <w:basedOn w:val="a0"/>
    <w:link w:val="2"/>
    <w:rsid w:val="00A877BD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aliases w:val="H3 Знак"/>
    <w:basedOn w:val="a0"/>
    <w:link w:val="3"/>
    <w:rsid w:val="00A877BD"/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31">
    <w:name w:val="Body Text Indent 3"/>
    <w:basedOn w:val="a"/>
    <w:link w:val="32"/>
    <w:rsid w:val="00A877BD"/>
    <w:pPr>
      <w:autoSpaceDE w:val="0"/>
      <w:autoSpaceDN w:val="0"/>
      <w:ind w:right="-716" w:firstLine="567"/>
      <w:jc w:val="center"/>
    </w:pPr>
    <w:rPr>
      <w:b/>
      <w:bCs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A877BD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BA191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A191B"/>
    <w:pPr>
      <w:spacing w:after="200" w:line="276" w:lineRule="auto"/>
    </w:pPr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BA191B"/>
    <w:rPr>
      <w:rFonts w:ascii="Calibri" w:eastAsia="Calibri" w:hAnsi="Calibri" w:cs="Times New Roman"/>
      <w:i/>
      <w:iCs/>
      <w:color w:val="000000"/>
    </w:rPr>
  </w:style>
  <w:style w:type="paragraph" w:styleId="a4">
    <w:name w:val="header"/>
    <w:basedOn w:val="a"/>
    <w:link w:val="a5"/>
    <w:uiPriority w:val="99"/>
    <w:unhideWhenUsed/>
    <w:rsid w:val="002E7E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E7E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E7E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7E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36D3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6D3E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14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A2664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a"/>
    <w:uiPriority w:val="59"/>
    <w:rsid w:val="00055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a"/>
    <w:uiPriority w:val="59"/>
    <w:rsid w:val="00860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a"/>
    <w:uiPriority w:val="59"/>
    <w:rsid w:val="00D42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rsid w:val="00FA3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a"/>
    <w:uiPriority w:val="59"/>
    <w:rsid w:val="006B0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03BAB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17EAF-C4EE-47C4-8E28-76BDC5AC8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2093</Words>
  <Characters>11934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Мельникова Татьяна Игоревна</dc:creator>
  <cp:lastModifiedBy>Нивин Алексей Олегович</cp:lastModifiedBy>
  <cp:revision>4</cp:revision>
  <cp:lastPrinted>2023-07-24T13:03:00Z</cp:lastPrinted>
  <dcterms:created xsi:type="dcterms:W3CDTF">2023-07-24T12:54:00Z</dcterms:created>
  <dcterms:modified xsi:type="dcterms:W3CDTF">2023-08-07T11:32:00Z</dcterms:modified>
</cp:coreProperties>
</file>